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0F6F" w14:textId="6BDC851A" w:rsidR="00637117" w:rsidRDefault="00637117" w:rsidP="006371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37117">
        <w:rPr>
          <w:rFonts w:ascii="Arial" w:hAnsi="Arial" w:cs="Arial"/>
        </w:rPr>
        <w:t>odatkowe dyżury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punktów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 xml:space="preserve">nieodpłatnej pomocy prawnej </w:t>
      </w:r>
    </w:p>
    <w:p w14:paraId="02C0DFC1" w14:textId="1B7BD552" w:rsidR="00637117" w:rsidRDefault="00637117" w:rsidP="00637117">
      <w:pPr>
        <w:spacing w:line="276" w:lineRule="auto"/>
        <w:rPr>
          <w:rFonts w:ascii="Arial" w:hAnsi="Arial" w:cs="Arial"/>
        </w:rPr>
      </w:pPr>
      <w:r w:rsidRPr="00637117">
        <w:rPr>
          <w:rFonts w:ascii="Arial" w:hAnsi="Arial" w:cs="Arial"/>
        </w:rPr>
        <w:t>aktualizacja informacji</w:t>
      </w:r>
    </w:p>
    <w:p w14:paraId="22D45679" w14:textId="28C7F0A5" w:rsidR="00637117" w:rsidRDefault="00637117" w:rsidP="00637117">
      <w:pPr>
        <w:spacing w:line="276" w:lineRule="auto"/>
        <w:rPr>
          <w:rFonts w:ascii="Arial" w:hAnsi="Arial" w:cs="Arial"/>
        </w:rPr>
      </w:pPr>
      <w:r w:rsidRPr="00637117">
        <w:rPr>
          <w:rFonts w:ascii="Arial" w:hAnsi="Arial" w:cs="Arial"/>
        </w:rPr>
        <w:t>Z uwagi na wystąpienie dnia ustawowo wolnego od pracy (02.04.2018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r.)punkty nieodpłatnej pomocy prawnej na terenie Powiatu Żywieckiego będą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dodatkowo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czynne w następujących godzinach:</w:t>
      </w:r>
    </w:p>
    <w:p w14:paraId="70D5550B" w14:textId="0BB39005" w:rsidR="00637117" w:rsidRDefault="00637117" w:rsidP="0063711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7117">
        <w:rPr>
          <w:rFonts w:ascii="Arial" w:hAnsi="Arial" w:cs="Arial"/>
        </w:rPr>
        <w:t>w budynku Starostwa Powiatowego w Żywcu, ul. Krasińskiego 13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w dniu 04.04.2018 r.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w godzinach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od 8.30 do 12.30</w:t>
      </w:r>
    </w:p>
    <w:p w14:paraId="7638A9B0" w14:textId="5FBA5DF6" w:rsidR="00637117" w:rsidRDefault="00637117" w:rsidP="0063711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7117">
        <w:rPr>
          <w:rFonts w:ascii="Arial" w:hAnsi="Arial" w:cs="Arial"/>
        </w:rPr>
        <w:t>w budynku Powiatowego Centrum Pomocy Rodzinie w Żywcu , ul. Ks</w:t>
      </w:r>
      <w:r>
        <w:rPr>
          <w:rFonts w:ascii="Arial" w:hAnsi="Arial" w:cs="Arial"/>
        </w:rPr>
        <w:t>iędza</w:t>
      </w:r>
      <w:r w:rsidRPr="00637117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>ałata</w:t>
      </w:r>
      <w:r w:rsidRPr="00637117"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>anisława</w:t>
      </w:r>
      <w:r w:rsidRPr="00637117">
        <w:rPr>
          <w:rFonts w:ascii="Arial" w:hAnsi="Arial" w:cs="Arial"/>
        </w:rPr>
        <w:t xml:space="preserve"> Słonki 24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w dniu 09.04.2018 r.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w godzinach od 10.30–14.30</w:t>
      </w:r>
    </w:p>
    <w:p w14:paraId="66D7EB32" w14:textId="77777777" w:rsidR="00637117" w:rsidRDefault="00637117" w:rsidP="0063711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7117">
        <w:rPr>
          <w:rFonts w:ascii="Arial" w:hAnsi="Arial" w:cs="Arial"/>
        </w:rPr>
        <w:t>w budynku Gminnego Ośrodka Kultury i Sportu w Rajczy, ul. Parkowa 2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w dniu 30.04.2018 r. w godzinach od 12.00 do 16.00</w:t>
      </w:r>
    </w:p>
    <w:p w14:paraId="75499FA9" w14:textId="789C7892" w:rsidR="00637117" w:rsidRDefault="00637117" w:rsidP="0063711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7117">
        <w:rPr>
          <w:rFonts w:ascii="Arial" w:hAnsi="Arial" w:cs="Arial"/>
        </w:rPr>
        <w:t>w budynku Centrum Kultury w Łodygowicach, Plac Wolności 4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w dniu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23.04.2018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w godzinach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od godz.9.00 do 13.00</w:t>
      </w:r>
    </w:p>
    <w:p w14:paraId="0A3FCC05" w14:textId="25CA5F65" w:rsidR="00637117" w:rsidRDefault="00637117" w:rsidP="0063711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7117">
        <w:rPr>
          <w:rFonts w:ascii="Arial" w:hAnsi="Arial" w:cs="Arial"/>
        </w:rPr>
        <w:t>.w budynku Urzędu Gminy w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Łękawicy, ul. Wspólna 24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w dniu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09.04.2018 r. w godzinach od 07.30 do 11.00 oraz od 15.00 do 15.30</w:t>
      </w:r>
    </w:p>
    <w:p w14:paraId="6FAE7AA7" w14:textId="1FFF9E6B" w:rsidR="001D78C3" w:rsidRPr="00637117" w:rsidRDefault="00637117" w:rsidP="0063711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7117">
        <w:rPr>
          <w:rFonts w:ascii="Arial" w:hAnsi="Arial" w:cs="Arial"/>
        </w:rPr>
        <w:t>w budynku Urzędu Gminy w Jeleśni, ul. Plebańska 1w dniu 25.04.2018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w godzinach</w:t>
      </w:r>
      <w:r>
        <w:rPr>
          <w:rFonts w:ascii="Arial" w:hAnsi="Arial" w:cs="Arial"/>
        </w:rPr>
        <w:t xml:space="preserve"> </w:t>
      </w:r>
      <w:r w:rsidRPr="00637117">
        <w:rPr>
          <w:rFonts w:ascii="Arial" w:hAnsi="Arial" w:cs="Arial"/>
        </w:rPr>
        <w:t>od 10.00 do 14.00</w:t>
      </w:r>
    </w:p>
    <w:sectPr w:rsidR="001D78C3" w:rsidRPr="0063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0210A"/>
    <w:multiLevelType w:val="hybridMultilevel"/>
    <w:tmpl w:val="50D2D9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40"/>
    <w:rsid w:val="001D78C3"/>
    <w:rsid w:val="003B6097"/>
    <w:rsid w:val="00637117"/>
    <w:rsid w:val="009F4095"/>
    <w:rsid w:val="00A4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A761"/>
  <w15:chartTrackingRefBased/>
  <w15:docId w15:val="{339DE539-F21A-4305-A160-314A1CE1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dyżury kwiecień 2018</dc:title>
  <dc:subject/>
  <dc:creator>ZRP.Dobosz Łukasz</dc:creator>
  <cp:keywords/>
  <dc:description/>
  <cp:lastModifiedBy>ZRP.Dobosz Łukasz</cp:lastModifiedBy>
  <cp:revision>2</cp:revision>
  <dcterms:created xsi:type="dcterms:W3CDTF">2021-04-19T08:48:00Z</dcterms:created>
  <dcterms:modified xsi:type="dcterms:W3CDTF">2021-04-19T08:53:00Z</dcterms:modified>
</cp:coreProperties>
</file>