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CFF9" w14:textId="1A6AC335" w:rsidR="001273E3" w:rsidRPr="008016B0" w:rsidRDefault="001273E3" w:rsidP="00275B9F">
      <w:pPr>
        <w:tabs>
          <w:tab w:val="left" w:pos="6237"/>
          <w:tab w:val="right" w:leader="dot" w:pos="9639"/>
        </w:tabs>
        <w:spacing w:after="240"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  <w:t xml:space="preserve">Żywiec, dnia </w:t>
      </w:r>
      <w:r w:rsidRPr="008016B0">
        <w:rPr>
          <w:rFonts w:asciiTheme="minorHAnsi" w:hAnsiTheme="minorHAnsi" w:cstheme="minorHAnsi"/>
        </w:rPr>
        <w:tab/>
      </w:r>
    </w:p>
    <w:p w14:paraId="540D6DB4" w14:textId="4879B4AA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2236821C" w14:textId="218DC93D" w:rsidR="001273E3" w:rsidRPr="008016B0" w:rsidRDefault="001273E3" w:rsidP="00275B9F">
      <w:pPr>
        <w:spacing w:after="120"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(imię i nazwisko)</w:t>
      </w:r>
    </w:p>
    <w:p w14:paraId="202A3F58" w14:textId="2CDE6914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0FCCDE46" w14:textId="7AFDA91A" w:rsidR="001273E3" w:rsidRPr="008016B0" w:rsidRDefault="001273E3" w:rsidP="00275B9F">
      <w:pPr>
        <w:tabs>
          <w:tab w:val="right" w:leader="dot" w:pos="3402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(pesel)</w:t>
      </w:r>
    </w:p>
    <w:p w14:paraId="4177EBF6" w14:textId="60D68CCF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30A40F9D" w14:textId="02395DC8" w:rsidR="001273E3" w:rsidRPr="008016B0" w:rsidRDefault="001273E3" w:rsidP="00275B9F">
      <w:pPr>
        <w:tabs>
          <w:tab w:val="right" w:leader="dot" w:pos="3402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(adres do korespondencji)</w:t>
      </w:r>
    </w:p>
    <w:p w14:paraId="64BD0EC6" w14:textId="4B51A514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43ECABCE" w14:textId="7BF3EFD7" w:rsidR="001273E3" w:rsidRPr="008016B0" w:rsidRDefault="001273E3" w:rsidP="00275B9F">
      <w:pPr>
        <w:tabs>
          <w:tab w:val="right" w:leader="dot" w:pos="3402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(obywatelstwo)</w:t>
      </w:r>
    </w:p>
    <w:p w14:paraId="64A839D7" w14:textId="6CBB5CD7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24BFC67F" w14:textId="26DF9830" w:rsidR="001273E3" w:rsidRPr="008016B0" w:rsidRDefault="001273E3" w:rsidP="00275B9F">
      <w:pPr>
        <w:tabs>
          <w:tab w:val="right" w:leader="dot" w:pos="3402"/>
        </w:tabs>
        <w:spacing w:after="240"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(numer telefonu/adres e-mail)</w:t>
      </w:r>
    </w:p>
    <w:p w14:paraId="32F26EB4" w14:textId="6B6330FD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198DBE25" w14:textId="68B823D8" w:rsidR="001273E3" w:rsidRPr="008016B0" w:rsidRDefault="001273E3" w:rsidP="00275B9F">
      <w:pPr>
        <w:tabs>
          <w:tab w:val="right" w:leader="dot" w:pos="3402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(nazwa osoby prawnej/firma)</w:t>
      </w:r>
    </w:p>
    <w:p w14:paraId="52AAE3D1" w14:textId="791531CC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00F2B221" w14:textId="5936ABAD" w:rsidR="001273E3" w:rsidRPr="008016B0" w:rsidRDefault="001273E3" w:rsidP="00275B9F">
      <w:pPr>
        <w:tabs>
          <w:tab w:val="right" w:leader="dot" w:pos="3402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(adres siedziby/adres do korespondencji)</w:t>
      </w:r>
    </w:p>
    <w:p w14:paraId="2AF231A7" w14:textId="3A785852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2867A14C" w14:textId="231E4234" w:rsidR="001273E3" w:rsidRPr="008016B0" w:rsidRDefault="001273E3" w:rsidP="00275B9F">
      <w:pPr>
        <w:tabs>
          <w:tab w:val="right" w:leader="dot" w:pos="3402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(nip/</w:t>
      </w:r>
      <w:proofErr w:type="spellStart"/>
      <w:r w:rsidRPr="008016B0">
        <w:rPr>
          <w:rFonts w:asciiTheme="minorHAnsi" w:hAnsiTheme="minorHAnsi" w:cstheme="minorHAnsi"/>
        </w:rPr>
        <w:t>krs</w:t>
      </w:r>
      <w:proofErr w:type="spellEnd"/>
      <w:r w:rsidRPr="008016B0">
        <w:rPr>
          <w:rFonts w:asciiTheme="minorHAnsi" w:hAnsiTheme="minorHAnsi" w:cstheme="minorHAnsi"/>
        </w:rPr>
        <w:t>)</w:t>
      </w:r>
    </w:p>
    <w:p w14:paraId="20501E17" w14:textId="244DA94B" w:rsidR="001273E3" w:rsidRPr="008016B0" w:rsidRDefault="001273E3" w:rsidP="00275B9F">
      <w:pPr>
        <w:tabs>
          <w:tab w:val="right" w:leader="dot" w:pos="4536"/>
        </w:tabs>
        <w:spacing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ab/>
      </w:r>
    </w:p>
    <w:p w14:paraId="3C9F22AF" w14:textId="410CB8AC" w:rsidR="001273E3" w:rsidRPr="008016B0" w:rsidRDefault="001273E3" w:rsidP="00275B9F">
      <w:pPr>
        <w:tabs>
          <w:tab w:val="right" w:leader="dot" w:pos="3402"/>
        </w:tabs>
        <w:spacing w:after="360" w:line="276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(numer telefonu/adres e-mail)</w:t>
      </w:r>
    </w:p>
    <w:p w14:paraId="2BCD6F0C" w14:textId="2D887511" w:rsidR="008016B0" w:rsidRPr="008016B0" w:rsidRDefault="008016B0" w:rsidP="00275B9F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016B0">
        <w:rPr>
          <w:rFonts w:asciiTheme="minorHAnsi" w:hAnsiTheme="minorHAnsi" w:cstheme="minorHAnsi"/>
          <w:b/>
          <w:bCs/>
          <w:sz w:val="28"/>
          <w:szCs w:val="28"/>
        </w:rPr>
        <w:tab/>
        <w:t>Starosta Żywiecki</w:t>
      </w:r>
    </w:p>
    <w:p w14:paraId="0329DC0E" w14:textId="652E2350" w:rsidR="008016B0" w:rsidRPr="008016B0" w:rsidRDefault="008016B0" w:rsidP="00275B9F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016B0">
        <w:rPr>
          <w:rFonts w:asciiTheme="minorHAnsi" w:hAnsiTheme="minorHAnsi" w:cstheme="minorHAnsi"/>
          <w:b/>
          <w:bCs/>
          <w:sz w:val="28"/>
          <w:szCs w:val="28"/>
        </w:rPr>
        <w:tab/>
        <w:t>Ul. Krasińskiego 13</w:t>
      </w:r>
    </w:p>
    <w:p w14:paraId="360DA86D" w14:textId="1202F720" w:rsidR="008016B0" w:rsidRPr="008016B0" w:rsidRDefault="008016B0" w:rsidP="00275B9F">
      <w:pPr>
        <w:tabs>
          <w:tab w:val="left" w:pos="6521"/>
        </w:tabs>
        <w:spacing w:after="12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016B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8016B0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432FFA30" w14:textId="3D36FF7E" w:rsidR="008016B0" w:rsidRPr="008016B0" w:rsidRDefault="008016B0" w:rsidP="00275B9F">
      <w:pPr>
        <w:spacing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16B0">
        <w:rPr>
          <w:rFonts w:asciiTheme="minorHAnsi" w:hAnsiTheme="minorHAnsi" w:cstheme="minorHAnsi"/>
          <w:b/>
          <w:bCs/>
          <w:sz w:val="32"/>
          <w:szCs w:val="32"/>
        </w:rPr>
        <w:t>Wniosek</w:t>
      </w:r>
    </w:p>
    <w:p w14:paraId="1350677E" w14:textId="07ED4341" w:rsidR="00C635D3" w:rsidRPr="008016B0" w:rsidRDefault="00C635D3" w:rsidP="00275B9F">
      <w:pPr>
        <w:spacing w:after="240" w:line="276" w:lineRule="auto"/>
        <w:rPr>
          <w:rFonts w:asciiTheme="minorHAnsi" w:hAnsiTheme="minorHAnsi" w:cstheme="minorHAnsi"/>
          <w:b/>
          <w:bCs/>
        </w:rPr>
      </w:pPr>
      <w:r w:rsidRPr="008016B0">
        <w:rPr>
          <w:rFonts w:asciiTheme="minorHAnsi" w:hAnsiTheme="minorHAnsi" w:cstheme="minorHAnsi"/>
          <w:b/>
          <w:bCs/>
        </w:rPr>
        <w:t>o wydanie zaświadczenia o przekształceniu prawa użytkowania wieczystego w prawo własności nieruchomości w trybie ustawy z dnia 20 lipca 2018 r. o przekształceniu prawa użytkowania wieczystego gruntów zabudowanych na cele mieszkaniowe w prawo własności tych gruntów (Dz. U.</w:t>
      </w:r>
      <w:r w:rsidR="00BA0466" w:rsidRPr="008016B0">
        <w:rPr>
          <w:rFonts w:asciiTheme="minorHAnsi" w:hAnsiTheme="minorHAnsi" w:cstheme="minorHAnsi"/>
          <w:b/>
          <w:bCs/>
        </w:rPr>
        <w:t xml:space="preserve"> z 2018</w:t>
      </w:r>
      <w:r w:rsidR="003E2CF8" w:rsidRPr="008016B0">
        <w:rPr>
          <w:rFonts w:asciiTheme="minorHAnsi" w:hAnsiTheme="minorHAnsi" w:cstheme="minorHAnsi"/>
          <w:b/>
          <w:bCs/>
        </w:rPr>
        <w:t xml:space="preserve"> </w:t>
      </w:r>
      <w:r w:rsidR="00BA0466" w:rsidRPr="008016B0">
        <w:rPr>
          <w:rFonts w:asciiTheme="minorHAnsi" w:hAnsiTheme="minorHAnsi" w:cstheme="minorHAnsi"/>
          <w:b/>
          <w:bCs/>
        </w:rPr>
        <w:t xml:space="preserve">r. </w:t>
      </w:r>
      <w:r w:rsidRPr="008016B0">
        <w:rPr>
          <w:rFonts w:asciiTheme="minorHAnsi" w:hAnsiTheme="minorHAnsi" w:cstheme="minorHAnsi"/>
          <w:b/>
          <w:bCs/>
        </w:rPr>
        <w:t xml:space="preserve"> poz. 1716</w:t>
      </w:r>
      <w:r w:rsidR="001A74FB" w:rsidRPr="008016B0">
        <w:rPr>
          <w:rFonts w:asciiTheme="minorHAnsi" w:hAnsiTheme="minorHAnsi" w:cstheme="minorHAnsi"/>
          <w:b/>
          <w:bCs/>
        </w:rPr>
        <w:t xml:space="preserve"> z </w:t>
      </w:r>
      <w:proofErr w:type="spellStart"/>
      <w:r w:rsidR="001A74FB" w:rsidRPr="008016B0">
        <w:rPr>
          <w:rFonts w:asciiTheme="minorHAnsi" w:hAnsiTheme="minorHAnsi" w:cstheme="minorHAnsi"/>
          <w:b/>
          <w:bCs/>
        </w:rPr>
        <w:t>późn</w:t>
      </w:r>
      <w:proofErr w:type="spellEnd"/>
      <w:r w:rsidR="001A74FB" w:rsidRPr="008016B0">
        <w:rPr>
          <w:rFonts w:asciiTheme="minorHAnsi" w:hAnsiTheme="minorHAnsi" w:cstheme="minorHAnsi"/>
          <w:b/>
          <w:bCs/>
        </w:rPr>
        <w:t>. zm.</w:t>
      </w:r>
      <w:r w:rsidRPr="008016B0">
        <w:rPr>
          <w:rFonts w:asciiTheme="minorHAnsi" w:hAnsiTheme="minorHAnsi" w:cstheme="minorHAnsi"/>
          <w:b/>
          <w:bCs/>
        </w:rPr>
        <w:t xml:space="preserve">) </w:t>
      </w:r>
    </w:p>
    <w:p w14:paraId="77C986C8" w14:textId="77777777" w:rsidR="00987076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  <w:bCs/>
        </w:rPr>
        <w:t xml:space="preserve">Na podstawie art. </w:t>
      </w:r>
      <w:r w:rsidR="00DF3A1D" w:rsidRPr="008016B0">
        <w:rPr>
          <w:rFonts w:asciiTheme="minorHAnsi" w:hAnsiTheme="minorHAnsi" w:cstheme="minorHAnsi"/>
          <w:bCs/>
        </w:rPr>
        <w:t>4 ust.2</w:t>
      </w:r>
      <w:r w:rsidRPr="008016B0">
        <w:rPr>
          <w:rFonts w:asciiTheme="minorHAnsi" w:hAnsiTheme="minorHAnsi" w:cstheme="minorHAnsi"/>
          <w:bCs/>
        </w:rPr>
        <w:t xml:space="preserve"> ustawy z dnia 20 lipca 2018 r. o przekształceniu prawa użytkowania</w:t>
      </w:r>
      <w:r w:rsidR="00505AB5" w:rsidRPr="008016B0">
        <w:rPr>
          <w:rFonts w:asciiTheme="minorHAnsi" w:hAnsiTheme="minorHAnsi" w:cstheme="minorHAnsi"/>
          <w:bCs/>
        </w:rPr>
        <w:t xml:space="preserve"> </w:t>
      </w:r>
      <w:r w:rsidRPr="008016B0">
        <w:rPr>
          <w:rFonts w:asciiTheme="minorHAnsi" w:hAnsiTheme="minorHAnsi" w:cstheme="minorHAnsi"/>
          <w:bCs/>
        </w:rPr>
        <w:t>wieczystego gruntów zabudowanych na cele mieszkaniowe w prawo własności tych gruntów (Dz. U.</w:t>
      </w:r>
      <w:r w:rsidR="00F13C91" w:rsidRPr="008016B0">
        <w:rPr>
          <w:rFonts w:asciiTheme="minorHAnsi" w:hAnsiTheme="minorHAnsi" w:cstheme="minorHAnsi"/>
          <w:bCs/>
        </w:rPr>
        <w:t xml:space="preserve"> z 2018</w:t>
      </w:r>
      <w:r w:rsidR="009B4882" w:rsidRPr="008016B0">
        <w:rPr>
          <w:rFonts w:asciiTheme="minorHAnsi" w:hAnsiTheme="minorHAnsi" w:cstheme="minorHAnsi"/>
          <w:bCs/>
        </w:rPr>
        <w:t xml:space="preserve"> </w:t>
      </w:r>
      <w:r w:rsidR="00F13C91" w:rsidRPr="008016B0">
        <w:rPr>
          <w:rFonts w:asciiTheme="minorHAnsi" w:hAnsiTheme="minorHAnsi" w:cstheme="minorHAnsi"/>
          <w:bCs/>
        </w:rPr>
        <w:t xml:space="preserve">r. </w:t>
      </w:r>
      <w:r w:rsidRPr="008016B0">
        <w:rPr>
          <w:rFonts w:asciiTheme="minorHAnsi" w:hAnsiTheme="minorHAnsi" w:cstheme="minorHAnsi"/>
          <w:bCs/>
        </w:rPr>
        <w:t>poz.1716)</w:t>
      </w:r>
      <w:r w:rsidR="00F13C91" w:rsidRPr="008016B0">
        <w:rPr>
          <w:rFonts w:asciiTheme="minorHAnsi" w:hAnsiTheme="minorHAnsi" w:cstheme="minorHAnsi"/>
          <w:bCs/>
        </w:rPr>
        <w:t xml:space="preserve"> </w:t>
      </w:r>
      <w:r w:rsidRPr="008016B0">
        <w:rPr>
          <w:rFonts w:asciiTheme="minorHAnsi" w:hAnsiTheme="minorHAnsi" w:cstheme="minorHAnsi"/>
          <w:bCs/>
        </w:rPr>
        <w:t>wnoszę/wnosimy*</w:t>
      </w:r>
      <w:r w:rsidR="00FD35F3" w:rsidRPr="008016B0">
        <w:rPr>
          <w:rFonts w:asciiTheme="minorHAnsi" w:hAnsiTheme="minorHAnsi" w:cstheme="minorHAnsi"/>
          <w:bCs/>
        </w:rPr>
        <w:t xml:space="preserve"> </w:t>
      </w:r>
      <w:r w:rsidRPr="008016B0">
        <w:rPr>
          <w:rFonts w:asciiTheme="minorHAnsi" w:hAnsiTheme="minorHAnsi" w:cstheme="minorHAnsi"/>
          <w:bCs/>
        </w:rPr>
        <w:t xml:space="preserve">o </w:t>
      </w:r>
      <w:r w:rsidRPr="008016B0">
        <w:rPr>
          <w:rFonts w:asciiTheme="minorHAnsi" w:hAnsiTheme="minorHAnsi" w:cstheme="minorHAnsi"/>
        </w:rPr>
        <w:t xml:space="preserve">wydanie zaświadczenia o przekształceniu prawa użytkowania wieczystego w prawo własności nieruchomości </w:t>
      </w:r>
    </w:p>
    <w:p w14:paraId="402BE9C8" w14:textId="0944A3DD" w:rsidR="00987076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położonej w</w:t>
      </w:r>
      <w:r w:rsidR="00987076">
        <w:rPr>
          <w:rFonts w:asciiTheme="minorHAnsi" w:hAnsiTheme="minorHAnsi" w:cstheme="minorHAnsi"/>
        </w:rPr>
        <w:t xml:space="preserve"> </w:t>
      </w:r>
      <w:r w:rsidR="00987076">
        <w:rPr>
          <w:rFonts w:asciiTheme="minorHAnsi" w:hAnsiTheme="minorHAnsi" w:cstheme="minorHAnsi"/>
        </w:rPr>
        <w:tab/>
      </w:r>
    </w:p>
    <w:p w14:paraId="422F60E1" w14:textId="77777777" w:rsidR="00987076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przy ul</w:t>
      </w:r>
      <w:r w:rsidR="00505AB5" w:rsidRPr="008016B0">
        <w:rPr>
          <w:rFonts w:asciiTheme="minorHAnsi" w:hAnsiTheme="minorHAnsi" w:cstheme="minorHAnsi"/>
        </w:rPr>
        <w:t xml:space="preserve"> </w:t>
      </w:r>
      <w:r w:rsidR="00987076">
        <w:rPr>
          <w:rFonts w:asciiTheme="minorHAnsi" w:hAnsiTheme="minorHAnsi" w:cstheme="minorHAnsi"/>
        </w:rPr>
        <w:tab/>
      </w:r>
    </w:p>
    <w:p w14:paraId="668B818F" w14:textId="77777777" w:rsidR="00987076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oznaczonej</w:t>
      </w:r>
      <w:r w:rsidR="00F13C91" w:rsidRPr="008016B0">
        <w:rPr>
          <w:rFonts w:asciiTheme="minorHAnsi" w:hAnsiTheme="minorHAnsi" w:cstheme="minorHAnsi"/>
        </w:rPr>
        <w:t xml:space="preserve"> </w:t>
      </w:r>
      <w:r w:rsidRPr="008016B0">
        <w:rPr>
          <w:rFonts w:asciiTheme="minorHAnsi" w:hAnsiTheme="minorHAnsi" w:cstheme="minorHAnsi"/>
        </w:rPr>
        <w:t>geodezyjnie:</w:t>
      </w:r>
    </w:p>
    <w:p w14:paraId="1C17B7DB" w14:textId="77777777" w:rsidR="00987076" w:rsidRDefault="00F13C91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o</w:t>
      </w:r>
      <w:r w:rsidR="00C635D3" w:rsidRPr="008016B0">
        <w:rPr>
          <w:rFonts w:asciiTheme="minorHAnsi" w:hAnsiTheme="minorHAnsi" w:cstheme="minorHAnsi"/>
        </w:rPr>
        <w:t>bręb</w:t>
      </w:r>
      <w:r w:rsidR="00987076">
        <w:rPr>
          <w:rFonts w:asciiTheme="minorHAnsi" w:hAnsiTheme="minorHAnsi" w:cstheme="minorHAnsi"/>
        </w:rPr>
        <w:tab/>
      </w:r>
    </w:p>
    <w:p w14:paraId="47780892" w14:textId="77777777" w:rsidR="00275B9F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nr</w:t>
      </w:r>
      <w:r w:rsidR="00505AB5" w:rsidRPr="008016B0">
        <w:rPr>
          <w:rFonts w:asciiTheme="minorHAnsi" w:hAnsiTheme="minorHAnsi" w:cstheme="minorHAnsi"/>
        </w:rPr>
        <w:t xml:space="preserve"> </w:t>
      </w:r>
      <w:r w:rsidRPr="008016B0">
        <w:rPr>
          <w:rFonts w:asciiTheme="minorHAnsi" w:hAnsiTheme="minorHAnsi" w:cstheme="minorHAnsi"/>
        </w:rPr>
        <w:t>działki/</w:t>
      </w:r>
      <w:proofErr w:type="spellStart"/>
      <w:r w:rsidRPr="008016B0">
        <w:rPr>
          <w:rFonts w:asciiTheme="minorHAnsi" w:hAnsiTheme="minorHAnsi" w:cstheme="minorHAnsi"/>
        </w:rPr>
        <w:t>ek</w:t>
      </w:r>
      <w:proofErr w:type="spellEnd"/>
      <w:r w:rsidR="00275B9F">
        <w:rPr>
          <w:rFonts w:asciiTheme="minorHAnsi" w:hAnsiTheme="minorHAnsi" w:cstheme="minorHAnsi"/>
        </w:rPr>
        <w:tab/>
      </w:r>
    </w:p>
    <w:p w14:paraId="21E4037F" w14:textId="77777777" w:rsidR="00275B9F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o pow.</w:t>
      </w:r>
      <w:r w:rsidR="00275B9F">
        <w:rPr>
          <w:rFonts w:asciiTheme="minorHAnsi" w:hAnsiTheme="minorHAnsi" w:cstheme="minorHAnsi"/>
        </w:rPr>
        <w:tab/>
      </w:r>
      <w:r w:rsidRPr="008016B0">
        <w:rPr>
          <w:rFonts w:asciiTheme="minorHAnsi" w:hAnsiTheme="minorHAnsi" w:cstheme="minorHAnsi"/>
        </w:rPr>
        <w:t>m²,</w:t>
      </w:r>
    </w:p>
    <w:p w14:paraId="104C7D11" w14:textId="77777777" w:rsidR="00275B9F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lastRenderedPageBreak/>
        <w:t xml:space="preserve">zapisanej w księdze wieczystej KW nr </w:t>
      </w:r>
      <w:r w:rsidR="00275B9F">
        <w:rPr>
          <w:rFonts w:asciiTheme="minorHAnsi" w:hAnsiTheme="minorHAnsi" w:cstheme="minorHAnsi"/>
        </w:rPr>
        <w:tab/>
      </w:r>
    </w:p>
    <w:p w14:paraId="7CE2CCB2" w14:textId="77777777" w:rsidR="00275B9F" w:rsidRDefault="00C635D3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lub udziału w prawie użytkowania wieczystego ww.</w:t>
      </w:r>
      <w:r w:rsidR="00271260" w:rsidRPr="008016B0">
        <w:rPr>
          <w:rFonts w:asciiTheme="minorHAnsi" w:hAnsiTheme="minorHAnsi" w:cstheme="minorHAnsi"/>
        </w:rPr>
        <w:t xml:space="preserve"> </w:t>
      </w:r>
      <w:r w:rsidRPr="008016B0">
        <w:rPr>
          <w:rFonts w:asciiTheme="minorHAnsi" w:hAnsiTheme="minorHAnsi" w:cstheme="minorHAnsi"/>
        </w:rPr>
        <w:t>nieruchomości wynoszącego (podać wielkość</w:t>
      </w:r>
      <w:r w:rsidR="00505AB5" w:rsidRPr="008016B0">
        <w:rPr>
          <w:rFonts w:asciiTheme="minorHAnsi" w:hAnsiTheme="minorHAnsi" w:cstheme="minorHAnsi"/>
        </w:rPr>
        <w:t xml:space="preserve"> </w:t>
      </w:r>
      <w:r w:rsidRPr="008016B0">
        <w:rPr>
          <w:rFonts w:asciiTheme="minorHAnsi" w:hAnsiTheme="minorHAnsi" w:cstheme="minorHAnsi"/>
        </w:rPr>
        <w:t>udziału)</w:t>
      </w:r>
    </w:p>
    <w:p w14:paraId="0DB93AD9" w14:textId="23D3C5DF" w:rsidR="00275B9F" w:rsidRDefault="00275B9F" w:rsidP="00275B9F">
      <w:pPr>
        <w:tabs>
          <w:tab w:val="right" w:leader="dot" w:pos="10466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2E30BE5" w14:textId="4E5F49A0" w:rsidR="00C635D3" w:rsidRPr="008016B0" w:rsidRDefault="00C635D3" w:rsidP="00275B9F">
      <w:pPr>
        <w:tabs>
          <w:tab w:val="right" w:leader="dot" w:pos="10466"/>
        </w:tabs>
        <w:spacing w:after="480" w:line="360" w:lineRule="auto"/>
        <w:rPr>
          <w:rFonts w:asciiTheme="minorHAnsi" w:hAnsiTheme="minorHAnsi" w:cstheme="minorHAnsi"/>
          <w:bCs/>
        </w:rPr>
      </w:pPr>
      <w:r w:rsidRPr="008016B0">
        <w:rPr>
          <w:rFonts w:asciiTheme="minorHAnsi" w:hAnsiTheme="minorHAnsi" w:cstheme="minorHAnsi"/>
        </w:rPr>
        <w:t>części, związanego z prawem własności lokalu zapisanego w księdze wieczystej KW nr</w:t>
      </w:r>
      <w:r w:rsidR="00275B9F">
        <w:rPr>
          <w:rFonts w:asciiTheme="minorHAnsi" w:hAnsiTheme="minorHAnsi" w:cstheme="minorHAnsi"/>
        </w:rPr>
        <w:tab/>
      </w:r>
    </w:p>
    <w:p w14:paraId="62F0C4B7" w14:textId="6CE43769" w:rsidR="00275B9F" w:rsidRDefault="00275B9F" w:rsidP="00275B9F">
      <w:pPr>
        <w:tabs>
          <w:tab w:val="right" w:pos="6237"/>
          <w:tab w:val="left" w:leader="dot" w:pos="9638"/>
        </w:tabs>
        <w:spacing w:after="360" w:line="360" w:lineRule="auto"/>
        <w:rPr>
          <w:rFonts w:asciiTheme="minorHAnsi" w:hAnsiTheme="minorHAnsi" w:cstheme="minorHAnsi"/>
        </w:rPr>
      </w:pPr>
      <w:r w:rsidRPr="00275B9F">
        <w:rPr>
          <w:rFonts w:asciiTheme="minorHAnsi" w:hAnsiTheme="minorHAnsi" w:cstheme="minorHAnsi"/>
        </w:rPr>
        <w:tab/>
      </w:r>
      <w:r w:rsidRPr="00275B9F">
        <w:rPr>
          <w:rFonts w:asciiTheme="minorHAnsi" w:hAnsiTheme="minorHAnsi" w:cstheme="minorHAnsi"/>
        </w:rPr>
        <w:tab/>
      </w:r>
    </w:p>
    <w:p w14:paraId="3B65384A" w14:textId="77777777" w:rsidR="00275B9F" w:rsidRPr="00275B9F" w:rsidRDefault="00275B9F" w:rsidP="00275B9F">
      <w:pPr>
        <w:tabs>
          <w:tab w:val="right" w:pos="6237"/>
          <w:tab w:val="left" w:leader="dot" w:pos="9638"/>
        </w:tabs>
        <w:spacing w:line="360" w:lineRule="auto"/>
        <w:rPr>
          <w:rFonts w:asciiTheme="minorHAnsi" w:hAnsiTheme="minorHAnsi" w:cstheme="minorHAnsi"/>
        </w:rPr>
      </w:pPr>
      <w:r w:rsidRPr="00275B9F">
        <w:rPr>
          <w:rFonts w:asciiTheme="minorHAnsi" w:hAnsiTheme="minorHAnsi" w:cstheme="minorHAnsi"/>
        </w:rPr>
        <w:tab/>
      </w:r>
      <w:r w:rsidRPr="00275B9F">
        <w:rPr>
          <w:rFonts w:asciiTheme="minorHAnsi" w:hAnsiTheme="minorHAnsi" w:cstheme="minorHAnsi"/>
        </w:rPr>
        <w:tab/>
      </w:r>
    </w:p>
    <w:p w14:paraId="49B796F1" w14:textId="4775FAC9" w:rsidR="00275B9F" w:rsidRPr="00275B9F" w:rsidRDefault="00275B9F" w:rsidP="00275B9F">
      <w:pPr>
        <w:tabs>
          <w:tab w:val="center" w:pos="7938"/>
        </w:tabs>
        <w:spacing w:after="240"/>
        <w:rPr>
          <w:rFonts w:ascii="Calibri" w:hAnsi="Calibri" w:cs="Calibri"/>
        </w:rPr>
      </w:pPr>
      <w:r w:rsidRPr="00275B9F">
        <w:rPr>
          <w:rFonts w:ascii="Calibri" w:hAnsi="Calibri" w:cs="Calibri"/>
        </w:rPr>
        <w:tab/>
      </w:r>
      <w:r w:rsidRPr="00275B9F">
        <w:rPr>
          <w:rFonts w:ascii="Calibri" w:hAnsi="Calibri" w:cs="Calibri"/>
        </w:rPr>
        <w:t>(</w:t>
      </w:r>
      <w:r w:rsidRPr="00275B9F">
        <w:rPr>
          <w:rFonts w:asciiTheme="minorHAnsi" w:hAnsiTheme="minorHAnsi" w:cstheme="minorHAnsi"/>
        </w:rPr>
        <w:t>czytelne podpisy</w:t>
      </w:r>
      <w:r w:rsidRPr="00275B9F">
        <w:rPr>
          <w:rFonts w:ascii="Calibri" w:hAnsi="Calibri" w:cs="Calibri"/>
        </w:rPr>
        <w:t>)</w:t>
      </w:r>
    </w:p>
    <w:p w14:paraId="0AB04BFE" w14:textId="69F1F41E" w:rsidR="00C635D3" w:rsidRPr="00275B9F" w:rsidRDefault="00C635D3" w:rsidP="00275B9F">
      <w:pPr>
        <w:tabs>
          <w:tab w:val="left" w:pos="142"/>
          <w:tab w:val="left" w:pos="426"/>
        </w:tabs>
        <w:ind w:right="566"/>
        <w:rPr>
          <w:rFonts w:asciiTheme="minorHAnsi" w:hAnsiTheme="minorHAnsi" w:cstheme="minorHAnsi"/>
        </w:rPr>
      </w:pPr>
      <w:r w:rsidRPr="00275B9F">
        <w:rPr>
          <w:rFonts w:asciiTheme="minorHAnsi" w:hAnsiTheme="minorHAnsi" w:cstheme="minorHAnsi"/>
        </w:rPr>
        <w:t>Załączniki:</w:t>
      </w:r>
    </w:p>
    <w:p w14:paraId="2860151C" w14:textId="77777777" w:rsidR="00C635D3" w:rsidRPr="008016B0" w:rsidRDefault="00C635D3" w:rsidP="00275B9F">
      <w:pPr>
        <w:numPr>
          <w:ilvl w:val="0"/>
          <w:numId w:val="5"/>
        </w:numPr>
        <w:tabs>
          <w:tab w:val="left" w:pos="142"/>
          <w:tab w:val="left" w:pos="426"/>
        </w:tabs>
        <w:ind w:left="714" w:right="567" w:hanging="357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dokumenty potwierdzające następstwo prawne (umowa sprzedaży, postanowienie o stwierdzeniu nabycia spadku lub akt poświadczenia dziedziczenia) w przypadku niezgodności stanu faktycznego z zapisami księgi wieczystej prowadzonej dla nieruchomości objętej niniejszym wnioskiem.</w:t>
      </w:r>
    </w:p>
    <w:p w14:paraId="091691BE" w14:textId="77777777" w:rsidR="00C635D3" w:rsidRPr="008016B0" w:rsidRDefault="004D398A" w:rsidP="00275B9F">
      <w:pPr>
        <w:numPr>
          <w:ilvl w:val="0"/>
          <w:numId w:val="5"/>
        </w:numPr>
        <w:tabs>
          <w:tab w:val="left" w:pos="142"/>
          <w:tab w:val="left" w:pos="426"/>
        </w:tabs>
        <w:spacing w:after="240"/>
        <w:ind w:left="714" w:right="567" w:hanging="357"/>
        <w:rPr>
          <w:rFonts w:asciiTheme="minorHAnsi" w:hAnsiTheme="minorHAnsi" w:cstheme="minorHAnsi"/>
          <w:b/>
        </w:rPr>
      </w:pPr>
      <w:r w:rsidRPr="008016B0">
        <w:rPr>
          <w:rFonts w:asciiTheme="minorHAnsi" w:hAnsiTheme="minorHAnsi" w:cstheme="minorHAnsi"/>
        </w:rPr>
        <w:t>orygina</w:t>
      </w:r>
      <w:r w:rsidR="006938B4" w:rsidRPr="008016B0">
        <w:rPr>
          <w:rFonts w:asciiTheme="minorHAnsi" w:hAnsiTheme="minorHAnsi" w:cstheme="minorHAnsi"/>
        </w:rPr>
        <w:t>ł</w:t>
      </w:r>
      <w:r w:rsidRPr="008016B0">
        <w:rPr>
          <w:rFonts w:asciiTheme="minorHAnsi" w:hAnsiTheme="minorHAnsi" w:cstheme="minorHAnsi"/>
        </w:rPr>
        <w:t xml:space="preserve"> </w:t>
      </w:r>
      <w:r w:rsidR="00C635D3" w:rsidRPr="008016B0">
        <w:rPr>
          <w:rFonts w:asciiTheme="minorHAnsi" w:hAnsiTheme="minorHAnsi" w:cstheme="minorHAnsi"/>
        </w:rPr>
        <w:t>dow</w:t>
      </w:r>
      <w:r w:rsidR="006938B4" w:rsidRPr="008016B0">
        <w:rPr>
          <w:rFonts w:asciiTheme="minorHAnsi" w:hAnsiTheme="minorHAnsi" w:cstheme="minorHAnsi"/>
        </w:rPr>
        <w:t>odu</w:t>
      </w:r>
      <w:r w:rsidR="00C635D3" w:rsidRPr="008016B0">
        <w:rPr>
          <w:rFonts w:asciiTheme="minorHAnsi" w:hAnsiTheme="minorHAnsi" w:cstheme="minorHAnsi"/>
        </w:rPr>
        <w:t xml:space="preserve"> uiszczenia opłaty skarbowej w wysokości 50,00 zł</w:t>
      </w:r>
      <w:r w:rsidR="009B4882" w:rsidRPr="008016B0">
        <w:rPr>
          <w:rFonts w:asciiTheme="minorHAnsi" w:hAnsiTheme="minorHAnsi" w:cstheme="minorHAnsi"/>
        </w:rPr>
        <w:t xml:space="preserve"> </w:t>
      </w:r>
      <w:r w:rsidR="008509A3" w:rsidRPr="008016B0">
        <w:rPr>
          <w:rFonts w:asciiTheme="minorHAnsi" w:hAnsiTheme="minorHAnsi" w:cstheme="minorHAnsi"/>
        </w:rPr>
        <w:t xml:space="preserve">na rachunek bankowy </w:t>
      </w:r>
      <w:r w:rsidR="008509A3" w:rsidRPr="008016B0">
        <w:rPr>
          <w:rFonts w:asciiTheme="minorHAnsi" w:hAnsiTheme="minorHAnsi" w:cstheme="minorHAnsi"/>
          <w:b/>
          <w:u w:val="single"/>
        </w:rPr>
        <w:t>Urzędu Miasta w Żywcu</w:t>
      </w:r>
      <w:r w:rsidR="008509A3" w:rsidRPr="008016B0">
        <w:rPr>
          <w:rFonts w:asciiTheme="minorHAnsi" w:hAnsiTheme="minorHAnsi" w:cstheme="minorHAnsi"/>
        </w:rPr>
        <w:t>: Bank PEKAO S.A. O/Żywiec, 31 1240 4142 1111 0000 4826 6196.</w:t>
      </w:r>
    </w:p>
    <w:p w14:paraId="47BFEADA" w14:textId="5A80BCF1" w:rsidR="00C635D3" w:rsidRPr="00275B9F" w:rsidRDefault="00275B9F" w:rsidP="00275B9F">
      <w:pPr>
        <w:tabs>
          <w:tab w:val="left" w:pos="142"/>
          <w:tab w:val="left" w:pos="426"/>
        </w:tabs>
        <w:spacing w:after="240"/>
        <w:ind w:right="567"/>
        <w:rPr>
          <w:rFonts w:asciiTheme="minorHAnsi" w:hAnsiTheme="minorHAnsi" w:cstheme="minorHAnsi"/>
          <w:b/>
        </w:rPr>
      </w:pPr>
      <w:r w:rsidRPr="00275B9F">
        <w:rPr>
          <w:rFonts w:asciiTheme="minorHAnsi" w:hAnsiTheme="minorHAnsi" w:cstheme="minorHAnsi"/>
          <w:b/>
        </w:rPr>
        <w:t>Pouczenie</w:t>
      </w:r>
    </w:p>
    <w:p w14:paraId="580B32D6" w14:textId="77777777" w:rsidR="00C635D3" w:rsidRPr="008016B0" w:rsidRDefault="00C635D3" w:rsidP="00275B9F">
      <w:pPr>
        <w:tabs>
          <w:tab w:val="left" w:pos="142"/>
          <w:tab w:val="left" w:pos="426"/>
        </w:tabs>
        <w:spacing w:after="120"/>
        <w:ind w:right="566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W szczególności prosimy o zgłoszenie zmian wynikających z:</w:t>
      </w:r>
    </w:p>
    <w:p w14:paraId="40AA2551" w14:textId="77777777" w:rsidR="00C635D3" w:rsidRPr="008016B0" w:rsidRDefault="00C635D3" w:rsidP="00275B9F">
      <w:pPr>
        <w:numPr>
          <w:ilvl w:val="0"/>
          <w:numId w:val="6"/>
        </w:numPr>
        <w:tabs>
          <w:tab w:val="left" w:pos="142"/>
          <w:tab w:val="left" w:pos="426"/>
        </w:tabs>
        <w:ind w:left="714" w:right="566" w:hanging="357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zawarcia umowy sprzedaży, darowizny, działu spadku, wyodrębnienie własności lokalu itp. dot. zbycia nieruchomości w całości bądź w części,</w:t>
      </w:r>
    </w:p>
    <w:p w14:paraId="5A666BA4" w14:textId="77777777" w:rsidR="00C635D3" w:rsidRPr="008016B0" w:rsidRDefault="00C635D3" w:rsidP="00275B9F">
      <w:pPr>
        <w:numPr>
          <w:ilvl w:val="0"/>
          <w:numId w:val="6"/>
        </w:numPr>
        <w:tabs>
          <w:tab w:val="left" w:pos="142"/>
          <w:tab w:val="left" w:pos="426"/>
        </w:tabs>
        <w:ind w:left="714" w:right="566" w:hanging="357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zmiany danych osobowych użytkowników wieczystych (np. zmiana nazwiska),</w:t>
      </w:r>
    </w:p>
    <w:p w14:paraId="263C5CE7" w14:textId="77777777" w:rsidR="00C635D3" w:rsidRPr="008016B0" w:rsidRDefault="00C635D3" w:rsidP="00275B9F">
      <w:pPr>
        <w:numPr>
          <w:ilvl w:val="0"/>
          <w:numId w:val="6"/>
        </w:numPr>
        <w:tabs>
          <w:tab w:val="left" w:pos="142"/>
          <w:tab w:val="left" w:pos="426"/>
        </w:tabs>
        <w:ind w:left="714" w:right="566" w:hanging="357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śmierci współużytkownika wieczystego przedmiotowej nieruchomości,</w:t>
      </w:r>
    </w:p>
    <w:p w14:paraId="74C4DA17" w14:textId="77777777" w:rsidR="00C635D3" w:rsidRPr="008016B0" w:rsidRDefault="00C635D3" w:rsidP="00275B9F">
      <w:pPr>
        <w:numPr>
          <w:ilvl w:val="0"/>
          <w:numId w:val="6"/>
        </w:numPr>
        <w:tabs>
          <w:tab w:val="left" w:pos="142"/>
          <w:tab w:val="left" w:pos="426"/>
        </w:tabs>
        <w:ind w:left="714" w:right="566" w:hanging="357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dokonania podziału nieruchomości gruntowej,</w:t>
      </w:r>
    </w:p>
    <w:p w14:paraId="3EEF8BD5" w14:textId="77777777" w:rsidR="00C635D3" w:rsidRPr="008016B0" w:rsidRDefault="00C635D3" w:rsidP="00275B9F">
      <w:pPr>
        <w:numPr>
          <w:ilvl w:val="0"/>
          <w:numId w:val="6"/>
        </w:numPr>
        <w:tabs>
          <w:tab w:val="left" w:pos="142"/>
          <w:tab w:val="left" w:pos="426"/>
        </w:tabs>
        <w:ind w:left="714" w:right="566" w:hanging="357"/>
        <w:rPr>
          <w:rFonts w:asciiTheme="minorHAnsi" w:hAnsiTheme="minorHAnsi" w:cstheme="minorHAnsi"/>
        </w:rPr>
      </w:pPr>
      <w:r w:rsidRPr="008016B0">
        <w:rPr>
          <w:rFonts w:asciiTheme="minorHAnsi" w:hAnsiTheme="minorHAnsi" w:cstheme="minorHAnsi"/>
        </w:rPr>
        <w:t>wszczęcia postępowania dot. wywłaszczenia części nieruchomości.</w:t>
      </w:r>
    </w:p>
    <w:p w14:paraId="06D43E61" w14:textId="77777777" w:rsidR="00C635D3" w:rsidRPr="00275B9F" w:rsidRDefault="00C635D3" w:rsidP="00275B9F">
      <w:pPr>
        <w:tabs>
          <w:tab w:val="left" w:pos="142"/>
          <w:tab w:val="left" w:pos="426"/>
        </w:tabs>
        <w:spacing w:after="360"/>
        <w:ind w:right="567"/>
        <w:rPr>
          <w:rFonts w:asciiTheme="minorHAnsi" w:hAnsiTheme="minorHAnsi" w:cstheme="minorHAnsi"/>
          <w:b/>
          <w:iCs/>
        </w:rPr>
      </w:pPr>
      <w:r w:rsidRPr="00275B9F">
        <w:rPr>
          <w:rFonts w:asciiTheme="minorHAnsi" w:hAnsiTheme="minorHAnsi" w:cstheme="minorHAnsi"/>
          <w:iCs/>
        </w:rPr>
        <w:t>Ponadto prosimy o informacje o ewentualnych planowanych sprzedażach wnioskowanej nieruchomości.</w:t>
      </w:r>
    </w:p>
    <w:p w14:paraId="4D2F315F" w14:textId="23FFDC6C" w:rsidR="003E2CF8" w:rsidRPr="008016B0" w:rsidRDefault="00275B9F" w:rsidP="00275B9F">
      <w:pPr>
        <w:spacing w:after="120"/>
        <w:rPr>
          <w:rFonts w:asciiTheme="minorHAnsi" w:hAnsiTheme="minorHAnsi" w:cstheme="minorHAnsi"/>
          <w:b/>
        </w:rPr>
      </w:pPr>
      <w:r w:rsidRPr="008016B0">
        <w:rPr>
          <w:rFonts w:asciiTheme="minorHAnsi" w:hAnsiTheme="minorHAnsi" w:cstheme="minorHAnsi"/>
          <w:b/>
        </w:rPr>
        <w:t xml:space="preserve">Informacje o przetwarzaniu danych osobowych </w:t>
      </w:r>
    </w:p>
    <w:p w14:paraId="40FEC7B4" w14:textId="77777777" w:rsidR="00275B9F" w:rsidRPr="00B65B37" w:rsidRDefault="00275B9F" w:rsidP="00275B9F">
      <w:pPr>
        <w:tabs>
          <w:tab w:val="right" w:leader="dot" w:pos="6237"/>
        </w:tabs>
        <w:rPr>
          <w:rFonts w:asciiTheme="minorHAnsi" w:hAnsiTheme="minorHAnsi" w:cstheme="minorHAnsi"/>
          <w:sz w:val="16"/>
          <w:szCs w:val="16"/>
        </w:rPr>
      </w:pPr>
      <w:r w:rsidRPr="00B65B37">
        <w:rPr>
          <w:rFonts w:asciiTheme="minorHAnsi" w:hAnsiTheme="minorHAnsi" w:cstheme="minorHAnsi"/>
          <w:sz w:val="16"/>
          <w:szCs w:val="16"/>
        </w:rPr>
        <w:t>Ja</w:t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9401072" w14:textId="77777777" w:rsidR="00275B9F" w:rsidRPr="00B65B37" w:rsidRDefault="00275B9F" w:rsidP="00275B9F">
      <w:pPr>
        <w:tabs>
          <w:tab w:val="left" w:leader="dot" w:pos="8966"/>
        </w:tabs>
        <w:rPr>
          <w:rFonts w:asciiTheme="minorHAnsi" w:hAnsiTheme="minorHAnsi" w:cstheme="minorHAnsi"/>
          <w:sz w:val="16"/>
          <w:szCs w:val="16"/>
        </w:rPr>
      </w:pPr>
      <w:r w:rsidRPr="00B65B37">
        <w:rPr>
          <w:rFonts w:asciiTheme="minorHAnsi" w:hAnsiTheme="minorHAnsi" w:cstheme="minorHAnsi"/>
          <w:sz w:val="16"/>
          <w:szCs w:val="16"/>
          <w:lang w:eastAsia="en-US" w:bidi="en-US"/>
        </w:rPr>
        <w:t xml:space="preserve">Zgodnie z art.13 </w:t>
      </w:r>
      <w:proofErr w:type="spellStart"/>
      <w:proofErr w:type="gramStart"/>
      <w:r w:rsidRPr="00B65B37">
        <w:rPr>
          <w:rFonts w:asciiTheme="minorHAnsi" w:hAnsiTheme="minorHAnsi" w:cstheme="minorHAnsi"/>
          <w:sz w:val="16"/>
          <w:szCs w:val="16"/>
          <w:lang w:eastAsia="en-US" w:bidi="en-US"/>
        </w:rPr>
        <w:t>ust.l</w:t>
      </w:r>
      <w:proofErr w:type="spellEnd"/>
      <w:proofErr w:type="gramEnd"/>
      <w:r w:rsidRPr="00B65B37">
        <w:rPr>
          <w:rFonts w:asciiTheme="minorHAnsi" w:hAnsiTheme="minorHAnsi" w:cstheme="minorHAnsi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79C3A6E6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Administratorem Pani/Pana danych osobowych jest Starosta Żywiecki – Starostwo Powiatowe w Żywcu, 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siedzibą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Żywcu,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ul.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Krasińskiego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13,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34-300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Żywiec.</w:t>
      </w:r>
    </w:p>
    <w:p w14:paraId="61E6BC50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Administrator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wyznaczył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Inspektora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Ochrony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którym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można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się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kontaktować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sprawach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związanych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danymi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osobowymi,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którym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jest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Helena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Miodońska,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kontaktowe: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Starostwo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Powiatowe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Żywcu,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ul.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Krasińskiego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13,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adres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e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noBreakHyphen/>
        <w:t>mail: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hyperlink r:id="rId8" w:history="1">
        <w:r w:rsidRPr="00A95346">
          <w:rPr>
            <w:rFonts w:asciiTheme="minorHAnsi" w:hAnsiTheme="minorHAnsi" w:cstheme="minorHAnsi"/>
            <w:color w:val="000000" w:themeColor="text1"/>
            <w:spacing w:val="-4"/>
            <w:sz w:val="16"/>
            <w:szCs w:val="16"/>
            <w:u w:val="single"/>
          </w:rPr>
          <w:t>iod@zywiec.powiat.pl</w:t>
        </w:r>
      </w:hyperlink>
      <w:r w:rsidRPr="00A95346">
        <w:rPr>
          <w:rFonts w:asciiTheme="minorHAnsi" w:hAnsiTheme="minorHAnsi" w:cstheme="minorHAnsi"/>
          <w:color w:val="000000" w:themeColor="text1"/>
          <w:spacing w:val="-4"/>
          <w:sz w:val="16"/>
          <w:szCs w:val="16"/>
        </w:rPr>
        <w:t>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nr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tel.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33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860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50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18.</w:t>
      </w:r>
    </w:p>
    <w:p w14:paraId="6BD34584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będą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celu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wykonywania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zadań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publicznych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realizowanych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Administratora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podstawie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art.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6,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9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oraz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10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ogólnego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rozporządzenia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ochronie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ramach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kompetencji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podstawie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przepisów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prawa.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</w:p>
    <w:p w14:paraId="231ECDD8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Odbiorcami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będą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wyłącznie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podmioty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uprawnione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uzyskania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podstawie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przepisów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prawa.</w:t>
      </w:r>
    </w:p>
    <w:p w14:paraId="6FCB98BB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będą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momentu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wygaśnięcia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podstawy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prawnej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wyłączeniem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celów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statystycznych,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archiwalnych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zabezpieczenia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przyszłych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roszczeń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administratora.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Dane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będą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przetwarzane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szczególności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przez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czas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określony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Rozporządzeniem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Prezesa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Rady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Ministrów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z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dnia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18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stycznia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2011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roku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sprawie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instrukcji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kancelaryjnej,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jednolitych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rzeczowych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wykazów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akt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oraz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instrukcji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sprawie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organizacji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i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zakresu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działania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archiwów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zakładowych.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W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przypadku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przetwarzanych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na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podstawie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zgody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dane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będą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przetwarzane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przez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okres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jej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obowiązywania,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tj.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do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czasu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odwołania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sz w:val="16"/>
          <w:szCs w:val="16"/>
        </w:rPr>
        <w:t>zgody.</w:t>
      </w:r>
      <w:r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</w:p>
    <w:p w14:paraId="70AF1FCA" w14:textId="77777777" w:rsidR="00275B9F" w:rsidRPr="00B65B37" w:rsidRDefault="00275B9F" w:rsidP="00275B9F">
      <w:pPr>
        <w:numPr>
          <w:ilvl w:val="0"/>
          <w:numId w:val="14"/>
        </w:numPr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Posiada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przypadkach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określonych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przepisami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prawa,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dostępu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treści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swoich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osobowych,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ich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sprostowania,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usunięcia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lub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ograniczenia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przetwarzania,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wniesienia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sprzeciwu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wobec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przetwarzania,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przenoszenia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Jeżeli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odbywa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się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podstawie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zgody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ma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odwołania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zgody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dowolnym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momencie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bez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wpływu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zgodność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prawem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przetwarzania,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którego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dokonano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podstawie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zgody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przed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jej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cofnięciem.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</w:p>
    <w:p w14:paraId="09636AEB" w14:textId="77777777" w:rsidR="00275B9F" w:rsidRPr="00B65B37" w:rsidRDefault="00275B9F" w:rsidP="00275B9F">
      <w:pPr>
        <w:numPr>
          <w:ilvl w:val="0"/>
          <w:numId w:val="14"/>
        </w:numPr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Posiada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wniesienia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skargi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Urzędu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Ochrony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Osobowych.</w:t>
      </w:r>
    </w:p>
    <w:p w14:paraId="46096774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Podanie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Panią/Pana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osobowych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zakresie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wymaganym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przez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obowiązujące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przepisy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prawa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jest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obowiązkowe.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pozostałym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zakresie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podanie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danych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ma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charakter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dobrowolny.</w:t>
      </w:r>
    </w:p>
    <w:p w14:paraId="71D29BD0" w14:textId="77777777" w:rsidR="00275B9F" w:rsidRPr="00B65B37" w:rsidRDefault="00275B9F" w:rsidP="00275B9F">
      <w:pPr>
        <w:numPr>
          <w:ilvl w:val="0"/>
          <w:numId w:val="14"/>
        </w:numPr>
        <w:spacing w:after="200"/>
        <w:ind w:left="426" w:hanging="284"/>
        <w:contextualSpacing/>
        <w:rPr>
          <w:rFonts w:asciiTheme="minorHAnsi" w:hAnsiTheme="minorHAnsi" w:cstheme="minorHAnsi"/>
          <w:spacing w:val="-4"/>
          <w:sz w:val="16"/>
          <w:szCs w:val="16"/>
        </w:rPr>
      </w:pPr>
      <w:r w:rsidRPr="00B65B37">
        <w:rPr>
          <w:rFonts w:asciiTheme="minorHAnsi" w:hAnsiTheme="minorHAnsi" w:cstheme="minorHAnsi"/>
          <w:spacing w:val="-4"/>
          <w:sz w:val="16"/>
          <w:szCs w:val="16"/>
        </w:rPr>
        <w:t>Pani/Pana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nie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będą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poddawane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zautomatyzowanemu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podejmowaniu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decyzji,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w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tym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również</w:t>
      </w:r>
      <w:r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B65B37">
        <w:rPr>
          <w:rFonts w:asciiTheme="minorHAnsi" w:hAnsiTheme="minorHAnsi" w:cstheme="minorHAnsi"/>
          <w:spacing w:val="-4"/>
          <w:sz w:val="16"/>
          <w:szCs w:val="16"/>
        </w:rPr>
        <w:t>profilowaniu.</w:t>
      </w:r>
    </w:p>
    <w:p w14:paraId="37B07020" w14:textId="77777777" w:rsidR="00275B9F" w:rsidRPr="00A95346" w:rsidRDefault="00275B9F" w:rsidP="00275B9F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06CA5551" w14:textId="77777777" w:rsidR="00275B9F" w:rsidRPr="00A95346" w:rsidRDefault="00275B9F" w:rsidP="00275B9F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275B9F" w:rsidRPr="00A95346" w:rsidSect="00275B9F">
      <w:pgSz w:w="11906" w:h="16838"/>
      <w:pgMar w:top="720" w:right="720" w:bottom="720" w:left="720" w:header="567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AFF3" w14:textId="77777777" w:rsidR="00714107" w:rsidRDefault="00714107" w:rsidP="003E01E7">
      <w:r>
        <w:separator/>
      </w:r>
    </w:p>
  </w:endnote>
  <w:endnote w:type="continuationSeparator" w:id="0">
    <w:p w14:paraId="06D18EB2" w14:textId="77777777" w:rsidR="00714107" w:rsidRDefault="00714107" w:rsidP="003E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D16A" w14:textId="77777777" w:rsidR="00714107" w:rsidRDefault="00714107" w:rsidP="003E01E7">
      <w:r>
        <w:separator/>
      </w:r>
    </w:p>
  </w:footnote>
  <w:footnote w:type="continuationSeparator" w:id="0">
    <w:p w14:paraId="074CF3DE" w14:textId="77777777" w:rsidR="00714107" w:rsidRDefault="00714107" w:rsidP="003E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95C"/>
    <w:multiLevelType w:val="hybridMultilevel"/>
    <w:tmpl w:val="0B88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E35"/>
    <w:multiLevelType w:val="hybridMultilevel"/>
    <w:tmpl w:val="166E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A88"/>
    <w:multiLevelType w:val="hybridMultilevel"/>
    <w:tmpl w:val="299A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140"/>
    <w:multiLevelType w:val="hybridMultilevel"/>
    <w:tmpl w:val="49F0CA52"/>
    <w:lvl w:ilvl="0" w:tplc="1A162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6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7C82"/>
    <w:multiLevelType w:val="hybridMultilevel"/>
    <w:tmpl w:val="E75C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AE7CCB"/>
    <w:multiLevelType w:val="hybridMultilevel"/>
    <w:tmpl w:val="25F8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3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D3"/>
    <w:rsid w:val="000A2D52"/>
    <w:rsid w:val="000E4214"/>
    <w:rsid w:val="00110DD9"/>
    <w:rsid w:val="001273E3"/>
    <w:rsid w:val="001A5525"/>
    <w:rsid w:val="001A74FB"/>
    <w:rsid w:val="00271260"/>
    <w:rsid w:val="00275B9F"/>
    <w:rsid w:val="002B33E0"/>
    <w:rsid w:val="00315F0B"/>
    <w:rsid w:val="00345345"/>
    <w:rsid w:val="00357BBB"/>
    <w:rsid w:val="003C14C2"/>
    <w:rsid w:val="003E01E7"/>
    <w:rsid w:val="003E2CF8"/>
    <w:rsid w:val="00403244"/>
    <w:rsid w:val="004D398A"/>
    <w:rsid w:val="00505AB5"/>
    <w:rsid w:val="005938C9"/>
    <w:rsid w:val="00620382"/>
    <w:rsid w:val="006938B4"/>
    <w:rsid w:val="0070310E"/>
    <w:rsid w:val="00714107"/>
    <w:rsid w:val="00767076"/>
    <w:rsid w:val="007C204B"/>
    <w:rsid w:val="008016B0"/>
    <w:rsid w:val="008037B7"/>
    <w:rsid w:val="008509A3"/>
    <w:rsid w:val="0086199A"/>
    <w:rsid w:val="00987076"/>
    <w:rsid w:val="009B4882"/>
    <w:rsid w:val="009E1D5A"/>
    <w:rsid w:val="00AA4988"/>
    <w:rsid w:val="00AB0B5D"/>
    <w:rsid w:val="00AC7B99"/>
    <w:rsid w:val="00AD6291"/>
    <w:rsid w:val="00B9346A"/>
    <w:rsid w:val="00BA0466"/>
    <w:rsid w:val="00BC77B9"/>
    <w:rsid w:val="00C635D3"/>
    <w:rsid w:val="00C64040"/>
    <w:rsid w:val="00C66BC2"/>
    <w:rsid w:val="00D4224A"/>
    <w:rsid w:val="00D65D20"/>
    <w:rsid w:val="00DC350C"/>
    <w:rsid w:val="00DF3A1D"/>
    <w:rsid w:val="00E30BDC"/>
    <w:rsid w:val="00F13C91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D52C3"/>
  <w15:docId w15:val="{CD7D50D6-12F4-4438-9884-4FE3E0BD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345345"/>
    <w:pPr>
      <w:spacing w:before="480"/>
      <w:outlineLvl w:val="0"/>
    </w:pPr>
    <w:rPr>
      <w:b w:val="0"/>
      <w:bCs w:val="0"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3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34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rsid w:val="00C635D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635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5D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C635D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styleId="Pogrubienie">
    <w:name w:val="Strong"/>
    <w:basedOn w:val="Domylnaczcionkaakapitu"/>
    <w:uiPriority w:val="22"/>
    <w:qFormat/>
    <w:rsid w:val="00C635D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75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B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D722-D1D6-452A-8D65-ABB232A4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stmalrach</dc:creator>
  <cp:keywords/>
  <dc:description/>
  <cp:lastModifiedBy>BRF.IT.Bukowski Mateusz</cp:lastModifiedBy>
  <cp:revision>3</cp:revision>
  <cp:lastPrinted>2019-02-06T11:28:00Z</cp:lastPrinted>
  <dcterms:created xsi:type="dcterms:W3CDTF">2021-05-10T07:25:00Z</dcterms:created>
  <dcterms:modified xsi:type="dcterms:W3CDTF">2021-05-10T09:51:00Z</dcterms:modified>
</cp:coreProperties>
</file>