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6D348012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F–GKN/PG1.1</w:t>
      </w:r>
      <w:r w:rsidR="009130B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5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9428FDB" w14:textId="3929E2CE" w:rsidR="00B65B37" w:rsidRPr="00D82D11" w:rsidRDefault="00B65B37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21069B3" w14:textId="2A1DC4F0" w:rsidR="00261CD3" w:rsidRPr="00D82D11" w:rsidRDefault="00261CD3" w:rsidP="00585F0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</w:t>
      </w:r>
      <w:r w:rsid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/ firma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6400BDEA" w14:textId="4AB9AA61" w:rsidR="00B65B37" w:rsidRPr="00D82D11" w:rsidRDefault="00B65B37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FCA39D5" w14:textId="1C197E1E" w:rsidR="003051EC" w:rsidRPr="00D82D11" w:rsidRDefault="003051EC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24356790" w:rsidR="00261CD3" w:rsidRDefault="00261CD3" w:rsidP="00E25218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(adres</w:t>
      </w:r>
      <w:r w:rsid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/ siedziba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2C28E4D" w14:textId="77777777" w:rsidR="00E25218" w:rsidRPr="00D82D11" w:rsidRDefault="00E25218" w:rsidP="00E25218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CDA099F" w14:textId="4D627C8C" w:rsidR="00E25218" w:rsidRPr="00D82D11" w:rsidRDefault="00E25218" w:rsidP="00E25218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6E4098A5" w14:textId="6B31E448" w:rsidR="001B5F30" w:rsidRPr="009130B2" w:rsidRDefault="00261CD3" w:rsidP="00120588">
      <w:pPr>
        <w:tabs>
          <w:tab w:val="left" w:pos="5103"/>
        </w:tabs>
        <w:spacing w:after="36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9130B2">
        <w:rPr>
          <w:rFonts w:asciiTheme="minorHAnsi" w:hAnsiTheme="minorHAnsi" w:cstheme="minorHAnsi"/>
          <w:b/>
          <w:bCs/>
          <w:sz w:val="28"/>
          <w:szCs w:val="28"/>
        </w:rPr>
        <w:t>Staros</w:t>
      </w:r>
      <w:r w:rsidR="009130B2" w:rsidRPr="009130B2">
        <w:rPr>
          <w:rFonts w:asciiTheme="minorHAnsi" w:hAnsiTheme="minorHAnsi" w:cstheme="minorHAnsi"/>
          <w:b/>
          <w:bCs/>
          <w:sz w:val="28"/>
          <w:szCs w:val="28"/>
        </w:rPr>
        <w:t>ta Żywiecki</w:t>
      </w:r>
    </w:p>
    <w:p w14:paraId="0A013534" w14:textId="0F6BAD1A" w:rsidR="003051EC" w:rsidRDefault="003051EC" w:rsidP="00120588">
      <w:pPr>
        <w:tabs>
          <w:tab w:val="right" w:leader="dot" w:pos="9638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F5220B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Wniosek</w:t>
      </w:r>
    </w:p>
    <w:p w14:paraId="30DC7E36" w14:textId="3335113E" w:rsidR="009130B2" w:rsidRPr="00F5220B" w:rsidRDefault="009130B2" w:rsidP="00120588">
      <w:pPr>
        <w:tabs>
          <w:tab w:val="right" w:leader="dot" w:pos="9638"/>
        </w:tabs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9130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o wydanie zezwolenia na wyłączenie gruntów z produkcji rolniczej</w:t>
      </w:r>
    </w:p>
    <w:p w14:paraId="04642156" w14:textId="77777777" w:rsidR="00E25218" w:rsidRDefault="00E25218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5218">
        <w:rPr>
          <w:rFonts w:asciiTheme="minorHAnsi" w:hAnsiTheme="minorHAnsi" w:cstheme="minorHAnsi"/>
          <w:sz w:val="22"/>
          <w:szCs w:val="22"/>
        </w:rPr>
        <w:t>Proszę o wydanie zezwolenia na wyłączenie z produkcji rolniczej gruntów rolnych o łącznej powierzchni</w:t>
      </w:r>
    </w:p>
    <w:p w14:paraId="237C5C32" w14:textId="6C00F8FA" w:rsidR="009130B2" w:rsidRP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25218">
        <w:rPr>
          <w:rFonts w:asciiTheme="minorHAnsi" w:hAnsiTheme="minorHAnsi" w:cstheme="minorHAnsi"/>
          <w:sz w:val="22"/>
          <w:szCs w:val="22"/>
        </w:rPr>
        <w:t>ha</w:t>
      </w:r>
    </w:p>
    <w:p w14:paraId="48E3375D" w14:textId="0AD5D3A3" w:rsid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stanowiących część działki</w:t>
      </w:r>
      <w:r w:rsidR="00120588">
        <w:rPr>
          <w:rFonts w:asciiTheme="minorHAnsi" w:hAnsiTheme="minorHAnsi" w:cstheme="minorHAnsi"/>
          <w:sz w:val="22"/>
          <w:szCs w:val="22"/>
        </w:rPr>
        <w:t xml:space="preserve"> / działek</w:t>
      </w:r>
      <w:r w:rsidRPr="009130B2">
        <w:rPr>
          <w:rFonts w:asciiTheme="minorHAnsi" w:hAnsiTheme="minorHAnsi" w:cstheme="minorHAnsi"/>
          <w:sz w:val="22"/>
          <w:szCs w:val="22"/>
        </w:rPr>
        <w:t xml:space="preserve"> oznaczonych w operacie ewidencji gruntów jako działki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0B2">
        <w:rPr>
          <w:rFonts w:asciiTheme="minorHAnsi" w:hAnsiTheme="minorHAnsi" w:cstheme="minorHAnsi"/>
          <w:sz w:val="22"/>
          <w:szCs w:val="22"/>
        </w:rPr>
        <w:t>nr</w:t>
      </w:r>
    </w:p>
    <w:p w14:paraId="4EB01696" w14:textId="77777777" w:rsid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E8BA480" w14:textId="5D560FBF" w:rsid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o łącznej powierzchni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99CD004" w14:textId="77777777" w:rsid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poło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9130B2">
        <w:rPr>
          <w:rFonts w:asciiTheme="minorHAnsi" w:hAnsiTheme="minorHAnsi" w:cstheme="minorHAnsi"/>
          <w:sz w:val="22"/>
          <w:szCs w:val="22"/>
        </w:rPr>
        <w:t>onej</w:t>
      </w:r>
      <w:r>
        <w:rPr>
          <w:rFonts w:asciiTheme="minorHAnsi" w:hAnsiTheme="minorHAnsi" w:cstheme="minorHAnsi"/>
          <w:sz w:val="22"/>
          <w:szCs w:val="22"/>
        </w:rPr>
        <w:t xml:space="preserve"> / położonych</w:t>
      </w:r>
      <w:r w:rsidRPr="009130B2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18E490" w14:textId="77777777" w:rsid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z przeznaczeniem pod budowę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E9C02E" w14:textId="73B08FD9" w:rsidR="009130B2" w:rsidRDefault="009130B2" w:rsidP="00E25218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9B8A113" w14:textId="0B452E59" w:rsidR="00F5220B" w:rsidRPr="00F5220B" w:rsidRDefault="009130B2" w:rsidP="00E25218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Do wniosku załączam</w:t>
      </w:r>
      <w:r w:rsidR="00F5220B" w:rsidRPr="00F5220B">
        <w:rPr>
          <w:rFonts w:asciiTheme="minorHAnsi" w:hAnsiTheme="minorHAnsi" w:cstheme="minorHAnsi"/>
          <w:sz w:val="22"/>
          <w:szCs w:val="22"/>
        </w:rPr>
        <w:t>:</w:t>
      </w:r>
    </w:p>
    <w:p w14:paraId="58992371" w14:textId="5B645589" w:rsidR="009130B2" w:rsidRDefault="00E25218" w:rsidP="00E25218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Plan zagospodarowania działki z dokładnym wskazaniem i wyliczeniem powierzchni do wyłączenia, wykonanym przez uprawnionego architekta</w:t>
      </w:r>
    </w:p>
    <w:p w14:paraId="01F4F753" w14:textId="5A3F3978" w:rsidR="00F5220B" w:rsidRDefault="00E25218" w:rsidP="00E25218">
      <w:pPr>
        <w:pStyle w:val="Akapitzlist"/>
        <w:numPr>
          <w:ilvl w:val="0"/>
          <w:numId w:val="5"/>
        </w:numPr>
        <w:spacing w:after="360" w:line="276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Ostateczną decyzję o warunkach zabudowy lub zaświadczenie bądź wypisz planu zagospodarowania przestrzennego gminy</w:t>
      </w:r>
    </w:p>
    <w:p w14:paraId="468C97FF" w14:textId="59E0EFD5" w:rsidR="00E25218" w:rsidRDefault="00E25218" w:rsidP="00E25218">
      <w:pPr>
        <w:pStyle w:val="Akapitzlist"/>
        <w:numPr>
          <w:ilvl w:val="0"/>
          <w:numId w:val="5"/>
        </w:numPr>
        <w:spacing w:after="360" w:line="276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Pełnomocnictwo w przypadku ustanowienia pełnomocnictwa wraz z dowodem uiszczenia stosownej opłaty skarbowej</w:t>
      </w:r>
    </w:p>
    <w:p w14:paraId="255D990B" w14:textId="6357B02D" w:rsidR="00E25218" w:rsidRDefault="00E25218" w:rsidP="00E25218">
      <w:pPr>
        <w:pStyle w:val="Akapitzlist"/>
        <w:numPr>
          <w:ilvl w:val="0"/>
          <w:numId w:val="5"/>
        </w:numPr>
        <w:tabs>
          <w:tab w:val="left" w:pos="9638"/>
        </w:tabs>
        <w:spacing w:after="360" w:line="276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 przypadku gdy wyłączenie gruntów z produkcji rolniczej będzie się wiązało z koniecznością uiszczenia należności i/lub opłat rocznych, do wniosku należy dołączyć informację o wartości gruntu (1m²) ustaloną według cen rynkowych stosowanych w danej miejscowości w obrocie gruntami na dany rok, na podstawie np. aktu notarialnego</w:t>
      </w:r>
    </w:p>
    <w:p w14:paraId="188E532B" w14:textId="77777777" w:rsidR="00E25218" w:rsidRPr="00E25218" w:rsidRDefault="00E25218" w:rsidP="00E25218">
      <w:pPr>
        <w:tabs>
          <w:tab w:val="left" w:pos="9638"/>
        </w:tabs>
        <w:spacing w:line="360" w:lineRule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E25218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Uwaga:</w:t>
      </w:r>
    </w:p>
    <w:p w14:paraId="360E9DEB" w14:textId="10BFE14E" w:rsidR="00E25218" w:rsidRPr="00E25218" w:rsidRDefault="00E25218" w:rsidP="00E25218">
      <w:pPr>
        <w:tabs>
          <w:tab w:val="left" w:pos="9638"/>
        </w:tabs>
        <w:spacing w:after="360"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E2521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Wszystkie załączniki winny stanowić oryginały dokumentów lub ich kserokopie potwierdzone ,,za zgodność z oryginałem’’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556312D2" w:rsidR="00E25218" w:rsidRDefault="00A95346" w:rsidP="00120588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p w14:paraId="54D5F1DB" w14:textId="77777777" w:rsidR="00E25218" w:rsidRDefault="00E25218">
      <w:pPr>
        <w:widowControl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890BB82" w14:textId="66F7EA76" w:rsidR="00E32C11" w:rsidRPr="00B65B37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lastRenderedPageBreak/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Zgodnie z art.13 ust.l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6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E25218">
      <w:pgSz w:w="11906" w:h="16838"/>
      <w:pgMar w:top="993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9130B2"/>
    <w:rsid w:val="009D342D"/>
    <w:rsid w:val="00A23D55"/>
    <w:rsid w:val="00A26D03"/>
    <w:rsid w:val="00A95346"/>
    <w:rsid w:val="00B65B37"/>
    <w:rsid w:val="00BA0227"/>
    <w:rsid w:val="00BD3C41"/>
    <w:rsid w:val="00CC5265"/>
    <w:rsid w:val="00D82D11"/>
    <w:rsid w:val="00DD1A73"/>
    <w:rsid w:val="00E113A0"/>
    <w:rsid w:val="00E25218"/>
    <w:rsid w:val="00E32C11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5</cp:revision>
  <cp:lastPrinted>2021-05-10T12:29:00Z</cp:lastPrinted>
  <dcterms:created xsi:type="dcterms:W3CDTF">2021-05-13T06:07:00Z</dcterms:created>
  <dcterms:modified xsi:type="dcterms:W3CDTF">2021-05-25T06:13:00Z</dcterms:modified>
</cp:coreProperties>
</file>