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56989B9" w:rsidR="003D4AA0" w:rsidRPr="00D82D11" w:rsidRDefault="003D4AA0"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01514D0C"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271953">
        <w:rPr>
          <w:rFonts w:asciiTheme="minorHAnsi" w:eastAsia="Times New Roman" w:hAnsiTheme="minorHAnsi" w:cstheme="minorHAnsi"/>
          <w:kern w:val="0"/>
          <w:sz w:val="22"/>
          <w:szCs w:val="22"/>
          <w:lang w:eastAsia="pl-PL" w:bidi="ar-SA"/>
        </w:rPr>
        <w:t>imię i nazwisko / nazwa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46D804F0"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00271953">
        <w:rPr>
          <w:rFonts w:asciiTheme="minorHAnsi" w:eastAsia="Times New Roman" w:hAnsiTheme="minorHAnsi" w:cstheme="minorHAnsi"/>
          <w:kern w:val="0"/>
          <w:sz w:val="22"/>
          <w:szCs w:val="22"/>
          <w:lang w:eastAsia="pl-PL" w:bidi="ar-SA"/>
        </w:rPr>
        <w:t xml:space="preserve"> / siedziba</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B4005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6B078041"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r w:rsidR="00271953">
        <w:rPr>
          <w:rFonts w:eastAsia="Times New Roman"/>
          <w:lang w:eastAsia="pl-PL" w:bidi="ar-SA"/>
        </w:rPr>
        <w:t xml:space="preserve"> </w:t>
      </w:r>
      <w:r w:rsidR="00271953" w:rsidRPr="00271953">
        <w:rPr>
          <w:rFonts w:eastAsia="Times New Roman"/>
          <w:lang w:eastAsia="pl-PL" w:bidi="ar-SA"/>
        </w:rPr>
        <w:t>o udostępnienie informacji publicznej</w:t>
      </w:r>
    </w:p>
    <w:p w14:paraId="410037A4" w14:textId="2A38B576" w:rsidR="008057FC" w:rsidRDefault="00271953" w:rsidP="00271953">
      <w:pPr>
        <w:tabs>
          <w:tab w:val="right" w:leader="dot" w:pos="9638"/>
        </w:tabs>
        <w:spacing w:after="120" w:line="276" w:lineRule="auto"/>
        <w:rPr>
          <w:rFonts w:asciiTheme="minorHAnsi" w:hAnsiTheme="minorHAnsi" w:cstheme="minorHAnsi"/>
          <w:sz w:val="22"/>
          <w:szCs w:val="22"/>
        </w:rPr>
      </w:pPr>
      <w:r w:rsidRPr="00271953">
        <w:rPr>
          <w:rFonts w:asciiTheme="minorHAnsi" w:hAnsiTheme="minorHAnsi" w:cstheme="minorHAnsi"/>
          <w:sz w:val="22"/>
          <w:szCs w:val="22"/>
        </w:rPr>
        <w:t xml:space="preserve">Na podstawie art. 2 ust. l ustawy o dostępie do informacji publicznej z dnia 6 września 2001 r. (Dz. U. Nr 112, poz. 1198, z </w:t>
      </w:r>
      <w:proofErr w:type="spellStart"/>
      <w:r w:rsidRPr="00271953">
        <w:rPr>
          <w:rFonts w:asciiTheme="minorHAnsi" w:hAnsiTheme="minorHAnsi" w:cstheme="minorHAnsi"/>
          <w:sz w:val="22"/>
          <w:szCs w:val="22"/>
        </w:rPr>
        <w:t>późn</w:t>
      </w:r>
      <w:proofErr w:type="spellEnd"/>
      <w:r w:rsidRPr="00271953">
        <w:rPr>
          <w:rFonts w:asciiTheme="minorHAnsi" w:hAnsiTheme="minorHAnsi" w:cstheme="minorHAnsi"/>
          <w:sz w:val="22"/>
          <w:szCs w:val="22"/>
        </w:rPr>
        <w:t>. zm.) proszę o udostępnienie informacji w następującym zakresie:</w:t>
      </w:r>
    </w:p>
    <w:p w14:paraId="573288CF" w14:textId="6DD0DD79" w:rsidR="005D011F" w:rsidRDefault="008057FC" w:rsidP="00271953">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0315500" w14:textId="253B1251" w:rsidR="008057FC" w:rsidRDefault="008057FC" w:rsidP="00271953">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4E88729" w14:textId="2A36D0BE" w:rsidR="008057FC" w:rsidRDefault="008057FC" w:rsidP="00271953">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BFDEF24" w14:textId="17CC0615" w:rsidR="008057FC" w:rsidRDefault="008057FC" w:rsidP="00271953">
      <w:pPr>
        <w:tabs>
          <w:tab w:val="right" w:leader="dot" w:pos="9638"/>
        </w:tabs>
        <w:spacing w:after="240" w:line="276" w:lineRule="auto"/>
        <w:rPr>
          <w:rFonts w:asciiTheme="minorHAnsi" w:hAnsiTheme="minorHAnsi" w:cstheme="minorHAnsi"/>
          <w:sz w:val="22"/>
          <w:szCs w:val="22"/>
        </w:rPr>
      </w:pPr>
      <w:r>
        <w:rPr>
          <w:rFonts w:asciiTheme="minorHAnsi" w:hAnsiTheme="minorHAnsi" w:cstheme="minorHAnsi"/>
          <w:sz w:val="22"/>
          <w:szCs w:val="22"/>
        </w:rPr>
        <w:tab/>
      </w:r>
    </w:p>
    <w:p w14:paraId="5E1761EC" w14:textId="64E64838" w:rsidR="008057FC" w:rsidRDefault="00271953" w:rsidP="00271953">
      <w:pPr>
        <w:tabs>
          <w:tab w:val="right" w:leader="dot" w:pos="9638"/>
        </w:tabs>
        <w:spacing w:after="120" w:line="276" w:lineRule="auto"/>
        <w:rPr>
          <w:rFonts w:asciiTheme="minorHAnsi" w:hAnsiTheme="minorHAnsi" w:cstheme="minorHAnsi"/>
          <w:sz w:val="22"/>
          <w:szCs w:val="22"/>
        </w:rPr>
      </w:pPr>
      <w:r w:rsidRPr="00271953">
        <w:rPr>
          <w:rFonts w:asciiTheme="minorHAnsi" w:hAnsiTheme="minorHAnsi" w:cstheme="minorHAnsi"/>
          <w:sz w:val="22"/>
          <w:szCs w:val="22"/>
        </w:rPr>
        <w:t>Forma udostępnienia informacji</w:t>
      </w:r>
      <w:r w:rsidR="008057FC" w:rsidRPr="008057FC">
        <w:rPr>
          <w:rFonts w:asciiTheme="minorHAnsi" w:hAnsiTheme="minorHAnsi" w:cstheme="minorHAnsi"/>
          <w:sz w:val="22"/>
          <w:szCs w:val="22"/>
        </w:rPr>
        <w:t>:</w:t>
      </w:r>
    </w:p>
    <w:p w14:paraId="716D71CB" w14:textId="122E333F"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12873823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dostęp do przeglądania informacji w urzędzie</w:t>
      </w:r>
    </w:p>
    <w:p w14:paraId="21F34EF8" w14:textId="1CF99C88"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11208845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kserokopia</w:t>
      </w:r>
    </w:p>
    <w:p w14:paraId="59F3546D" w14:textId="42974CAE"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4751858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pliki komputerowe (mo</w:t>
      </w:r>
      <w:r>
        <w:rPr>
          <w:rFonts w:asciiTheme="minorHAnsi" w:hAnsiTheme="minorHAnsi" w:cstheme="minorHAnsi"/>
          <w:sz w:val="22"/>
          <w:szCs w:val="22"/>
        </w:rPr>
        <w:t>ż</w:t>
      </w:r>
      <w:r w:rsidRPr="00271953">
        <w:rPr>
          <w:rFonts w:asciiTheme="minorHAnsi" w:hAnsiTheme="minorHAnsi" w:cstheme="minorHAnsi"/>
          <w:sz w:val="22"/>
          <w:szCs w:val="22"/>
        </w:rPr>
        <w:t>liwość uzyskania pliku na nośniku informacji)</w:t>
      </w:r>
    </w:p>
    <w:p w14:paraId="2E6E2A4C" w14:textId="130C0478"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8396173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inne:</w:t>
      </w:r>
    </w:p>
    <w:p w14:paraId="4F143161" w14:textId="157F6120" w:rsidR="00271953" w:rsidRDefault="00271953" w:rsidP="00271953">
      <w:pPr>
        <w:tabs>
          <w:tab w:val="right" w:leader="dot" w:pos="9638"/>
        </w:tabs>
        <w:spacing w:after="240" w:line="276" w:lineRule="auto"/>
        <w:rPr>
          <w:rFonts w:asciiTheme="minorHAnsi" w:hAnsiTheme="minorHAnsi" w:cstheme="minorHAnsi"/>
          <w:sz w:val="22"/>
          <w:szCs w:val="22"/>
        </w:rPr>
      </w:pPr>
      <w:r>
        <w:rPr>
          <w:rFonts w:asciiTheme="minorHAnsi" w:hAnsiTheme="minorHAnsi" w:cstheme="minorHAnsi"/>
          <w:sz w:val="22"/>
          <w:szCs w:val="22"/>
        </w:rPr>
        <w:tab/>
      </w:r>
    </w:p>
    <w:p w14:paraId="52BDD1AE" w14:textId="5209B36B" w:rsidR="00271953" w:rsidRDefault="00271953" w:rsidP="00271953">
      <w:pPr>
        <w:tabs>
          <w:tab w:val="right" w:leader="dot" w:pos="9638"/>
        </w:tabs>
        <w:spacing w:after="120" w:line="276" w:lineRule="auto"/>
        <w:rPr>
          <w:rFonts w:asciiTheme="minorHAnsi" w:hAnsiTheme="minorHAnsi" w:cstheme="minorHAnsi"/>
          <w:sz w:val="22"/>
          <w:szCs w:val="22"/>
        </w:rPr>
      </w:pPr>
      <w:r w:rsidRPr="00271953">
        <w:rPr>
          <w:rFonts w:asciiTheme="minorHAnsi" w:hAnsiTheme="minorHAnsi" w:cstheme="minorHAnsi"/>
          <w:sz w:val="22"/>
          <w:szCs w:val="22"/>
        </w:rPr>
        <w:t>Forma przekazania informacji:</w:t>
      </w:r>
    </w:p>
    <w:p w14:paraId="6F27D5E2" w14:textId="78E31DD0"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208941361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Pr>
          <w:rFonts w:asciiTheme="minorHAnsi" w:hAnsiTheme="minorHAnsi" w:cstheme="minorHAnsi"/>
          <w:sz w:val="22"/>
          <w:szCs w:val="22"/>
        </w:rPr>
        <w:t>p</w:t>
      </w:r>
      <w:r w:rsidRPr="00271953">
        <w:rPr>
          <w:rFonts w:asciiTheme="minorHAnsi" w:hAnsiTheme="minorHAnsi" w:cstheme="minorHAnsi"/>
          <w:sz w:val="22"/>
          <w:szCs w:val="22"/>
        </w:rPr>
        <w:t>rzesłanie informacji pocztą elektroniczną na adres:</w:t>
      </w:r>
    </w:p>
    <w:p w14:paraId="2225042E" w14:textId="011E0CF1" w:rsidR="00271953" w:rsidRDefault="00271953" w:rsidP="00271953">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6453A82" w14:textId="3BFBB178" w:rsidR="00271953" w:rsidRDefault="00271953" w:rsidP="00271953">
      <w:pPr>
        <w:tabs>
          <w:tab w:val="right" w:leader="dot" w:pos="9638"/>
        </w:tabs>
        <w:spacing w:after="120" w:line="276" w:lineRule="auto"/>
        <w:rPr>
          <w:rFonts w:asciiTheme="minorHAnsi" w:hAnsiTheme="minorHAnsi" w:cstheme="minorHAnsi"/>
          <w:sz w:val="22"/>
          <w:szCs w:val="22"/>
        </w:rPr>
      </w:pPr>
      <w:sdt>
        <w:sdtPr>
          <w:rPr>
            <w:rFonts w:asciiTheme="minorHAnsi" w:hAnsiTheme="minorHAnsi" w:cstheme="minorHAnsi"/>
            <w:sz w:val="22"/>
            <w:szCs w:val="22"/>
          </w:rPr>
          <w:id w:val="6228903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Przesłanie informacji pocztą na adres:</w:t>
      </w:r>
    </w:p>
    <w:p w14:paraId="41D4262E" w14:textId="02C98789" w:rsidR="00271953" w:rsidRDefault="00271953" w:rsidP="00271953">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08E26D5D" w14:textId="55E68769" w:rsidR="00271953" w:rsidRDefault="00271953" w:rsidP="00271953">
      <w:pPr>
        <w:tabs>
          <w:tab w:val="right" w:leader="dot" w:pos="9638"/>
        </w:tabs>
        <w:spacing w:after="720" w:line="276" w:lineRule="auto"/>
        <w:rPr>
          <w:rFonts w:asciiTheme="minorHAnsi" w:hAnsiTheme="minorHAnsi" w:cstheme="minorHAnsi"/>
          <w:sz w:val="22"/>
          <w:szCs w:val="22"/>
        </w:rPr>
      </w:pPr>
      <w:sdt>
        <w:sdtPr>
          <w:rPr>
            <w:rFonts w:asciiTheme="minorHAnsi" w:hAnsiTheme="minorHAnsi" w:cstheme="minorHAnsi"/>
            <w:sz w:val="22"/>
            <w:szCs w:val="22"/>
          </w:rPr>
          <w:id w:val="1421526185"/>
          <w14:checkbox>
            <w14:checked w14:val="0"/>
            <w14:checkedState w14:val="2612" w14:font="MS Gothic"/>
            <w14:uncheckedState w14:val="2610" w14:font="MS Gothic"/>
          </w14:checkbox>
        </w:sdtPr>
        <w:sdtContent>
          <w:r w:rsidRPr="00271953">
            <w:rPr>
              <w:rFonts w:ascii="Segoe UI Symbol" w:hAnsi="Segoe UI Symbol" w:cs="Segoe UI Symbol"/>
              <w:sz w:val="22"/>
              <w:szCs w:val="22"/>
            </w:rPr>
            <w:t>☐</w:t>
          </w:r>
        </w:sdtContent>
      </w:sdt>
      <w:r>
        <w:rPr>
          <w:rFonts w:asciiTheme="minorHAnsi" w:hAnsiTheme="minorHAnsi" w:cstheme="minorHAnsi"/>
          <w:sz w:val="22"/>
          <w:szCs w:val="22"/>
        </w:rPr>
        <w:t xml:space="preserve"> - </w:t>
      </w:r>
      <w:r w:rsidRPr="00271953">
        <w:rPr>
          <w:rFonts w:asciiTheme="minorHAnsi" w:hAnsiTheme="minorHAnsi" w:cstheme="minorHAnsi"/>
          <w:sz w:val="22"/>
          <w:szCs w:val="22"/>
        </w:rPr>
        <w:t>odbiór osobiście przez wnioskodawcę</w:t>
      </w:r>
    </w:p>
    <w:p w14:paraId="30C09C8C" w14:textId="5A29B994"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16D8E075" w:rsidR="008057FC" w:rsidRDefault="001A76AD" w:rsidP="00CF4448">
      <w:pPr>
        <w:tabs>
          <w:tab w:val="center" w:pos="7938"/>
        </w:tabs>
        <w:spacing w:after="48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1927B396" w14:textId="28970F60" w:rsidR="00271953" w:rsidRDefault="00271953" w:rsidP="006D5F63">
      <w:pPr>
        <w:tabs>
          <w:tab w:val="center" w:pos="7938"/>
        </w:tabs>
        <w:rPr>
          <w:rFonts w:ascii="Calibri" w:hAnsi="Calibri" w:cs="Calibri"/>
          <w:sz w:val="22"/>
          <w:szCs w:val="22"/>
        </w:rPr>
      </w:pPr>
      <w:r w:rsidRPr="00271953">
        <w:rPr>
          <w:rFonts w:ascii="Calibri" w:hAnsi="Calibri" w:cs="Calibri"/>
          <w:sz w:val="22"/>
          <w:szCs w:val="22"/>
        </w:rPr>
        <w:t>Urząd zastrzega prawo pobrania opłaty od informacji udostępnionych zgodnie z art. 15 ustawy o dostępie do informacji publicznej.</w:t>
      </w:r>
    </w:p>
    <w:p w14:paraId="657FEC4A" w14:textId="77777777" w:rsidR="008057FC" w:rsidRDefault="008057FC">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0AC4" w14:textId="77777777" w:rsidR="00E85F3F" w:rsidRDefault="00E85F3F" w:rsidP="00683222">
      <w:r>
        <w:separator/>
      </w:r>
    </w:p>
  </w:endnote>
  <w:endnote w:type="continuationSeparator" w:id="0">
    <w:p w14:paraId="6C49F60E" w14:textId="77777777" w:rsidR="00E85F3F" w:rsidRDefault="00E85F3F"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CDB8" w14:textId="77777777" w:rsidR="00E85F3F" w:rsidRDefault="00E85F3F" w:rsidP="00683222">
      <w:r>
        <w:separator/>
      </w:r>
    </w:p>
  </w:footnote>
  <w:footnote w:type="continuationSeparator" w:id="0">
    <w:p w14:paraId="682F9564" w14:textId="77777777" w:rsidR="00E85F3F" w:rsidRDefault="00E85F3F"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1289"/>
    <w:rsid w:val="001A76AD"/>
    <w:rsid w:val="001B42EB"/>
    <w:rsid w:val="001B5F30"/>
    <w:rsid w:val="00227603"/>
    <w:rsid w:val="00261CD3"/>
    <w:rsid w:val="00271953"/>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D3E29"/>
    <w:rsid w:val="0050636F"/>
    <w:rsid w:val="00585F04"/>
    <w:rsid w:val="005D011F"/>
    <w:rsid w:val="00683222"/>
    <w:rsid w:val="006B31D5"/>
    <w:rsid w:val="006D5F63"/>
    <w:rsid w:val="00724460"/>
    <w:rsid w:val="007367EA"/>
    <w:rsid w:val="00750DC1"/>
    <w:rsid w:val="007E5971"/>
    <w:rsid w:val="008057FC"/>
    <w:rsid w:val="008407FE"/>
    <w:rsid w:val="008A1C6E"/>
    <w:rsid w:val="009130B2"/>
    <w:rsid w:val="009D30D2"/>
    <w:rsid w:val="009D342D"/>
    <w:rsid w:val="00A054D2"/>
    <w:rsid w:val="00A20B52"/>
    <w:rsid w:val="00A23D55"/>
    <w:rsid w:val="00A26D03"/>
    <w:rsid w:val="00A95346"/>
    <w:rsid w:val="00B02B69"/>
    <w:rsid w:val="00B40053"/>
    <w:rsid w:val="00B65B37"/>
    <w:rsid w:val="00BA0227"/>
    <w:rsid w:val="00BA3624"/>
    <w:rsid w:val="00BD3C41"/>
    <w:rsid w:val="00CC5265"/>
    <w:rsid w:val="00CF4448"/>
    <w:rsid w:val="00D72304"/>
    <w:rsid w:val="00D82D11"/>
    <w:rsid w:val="00D87C90"/>
    <w:rsid w:val="00DD1A73"/>
    <w:rsid w:val="00DE3FF3"/>
    <w:rsid w:val="00E113A0"/>
    <w:rsid w:val="00E1208C"/>
    <w:rsid w:val="00E32C11"/>
    <w:rsid w:val="00E53628"/>
    <w:rsid w:val="00E85F3F"/>
    <w:rsid w:val="00EC2194"/>
    <w:rsid w:val="00F5220B"/>
    <w:rsid w:val="00F52958"/>
    <w:rsid w:val="00F636CB"/>
    <w:rsid w:val="00FE4666"/>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Wniosek o udostępnienie informacji publicznej</vt:lpstr>
    </vt:vector>
  </TitlesOfParts>
  <Company/>
  <LinksUpToDate>false</LinksUpToDate>
  <CharactersWithSpaces>3612</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udostępnienie informacji publicznej</dc:title>
  <dc:subject/>
  <dc:creator>IT.Bukowski Mateusz</dc:creator>
  <cp:keywords/>
  <cp:lastModifiedBy>BRF.IT.Bukowski Mateusz</cp:lastModifiedBy>
  <cp:revision>21</cp:revision>
  <cp:lastPrinted>2021-09-21T09:22:00Z</cp:lastPrinted>
  <dcterms:created xsi:type="dcterms:W3CDTF">2021-05-13T06:07:00Z</dcterms:created>
  <dcterms:modified xsi:type="dcterms:W3CDTF">2021-09-21T09:22:00Z</dcterms:modified>
</cp:coreProperties>
</file>