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1A6271E2" w14:textId="5572066B" w:rsidR="00F636CB" w:rsidRDefault="00C81ABE" w:rsidP="00C81ABE">
      <w:pPr>
        <w:widowControl/>
        <w:suppressAutoHyphens w:val="0"/>
        <w:spacing w:after="36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Oznaczenie kupującego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45FB9AF1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="00C81ABE"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przedawca 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99896AF" w14:textId="77777777" w:rsidR="00C81ABE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 xml:space="preserve">Na podstawie art. 8 ust. 1 ustawy z dnia 27 lipca 2002 r. o szczególnych warunkach sprzedaży konsumenckiej oraz o zmianie Kodeksu cywilnego powołując się na niezgodność towaru z umową wnoszę o doprowadzenie zakupionego w Państwa sklepie </w:t>
      </w:r>
    </w:p>
    <w:p w14:paraId="0D48500B" w14:textId="364A407C" w:rsidR="00FC297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>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56B64" w14:textId="6E951A99" w:rsidR="00FC297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towaru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410037A4" w14:textId="0A77E729" w:rsidR="008057F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cenę</w:t>
      </w:r>
      <w:r w:rsidR="005A7E84">
        <w:rPr>
          <w:rFonts w:asciiTheme="minorHAnsi" w:hAnsiTheme="minorHAnsi" w:cstheme="minorHAnsi"/>
          <w:sz w:val="22"/>
          <w:szCs w:val="22"/>
        </w:rPr>
        <w:tab/>
      </w:r>
    </w:p>
    <w:p w14:paraId="34EBBA01" w14:textId="638D9E53" w:rsidR="00C81ABE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>do stanu zgodnego z umową poprzez nieodpłatna naprawę lub wymianę na nowy wolny od wad.</w:t>
      </w:r>
    </w:p>
    <w:p w14:paraId="47C46719" w14:textId="1FBBA35E" w:rsidR="00870EC2" w:rsidRDefault="00C81ABE" w:rsidP="00723CC9">
      <w:pPr>
        <w:tabs>
          <w:tab w:val="right" w:leader="dot" w:pos="9638"/>
        </w:tabs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>Opis niezgodności</w:t>
      </w:r>
    </w:p>
    <w:p w14:paraId="1242DFB0" w14:textId="1BE372F8" w:rsidR="00FC297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>Towar został użytkowany zgodnie z jego przeznaczeniem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3FEA4E74" w14:textId="4C5DD44C" w:rsidR="00FC297C" w:rsidRDefault="00FC297C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A64C9D" w14:textId="3D6CB485" w:rsidR="00FC297C" w:rsidRDefault="00723CC9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3CC9">
        <w:rPr>
          <w:rFonts w:asciiTheme="minorHAnsi" w:hAnsiTheme="minorHAnsi" w:cstheme="minorHAnsi"/>
          <w:sz w:val="22"/>
          <w:szCs w:val="22"/>
        </w:rPr>
        <w:t>W dniu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0E5635E6" w14:textId="371FD179" w:rsidR="00723CC9" w:rsidRDefault="00723CC9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3CC9">
        <w:rPr>
          <w:rFonts w:asciiTheme="minorHAnsi" w:hAnsiTheme="minorHAnsi" w:cstheme="minorHAnsi"/>
          <w:sz w:val="22"/>
          <w:szCs w:val="22"/>
        </w:rPr>
        <w:t>zauważyłem/</w:t>
      </w:r>
      <w:proofErr w:type="spellStart"/>
      <w:r w:rsidRPr="00723CC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23CC9">
        <w:rPr>
          <w:rFonts w:asciiTheme="minorHAnsi" w:hAnsiTheme="minorHAnsi" w:cstheme="minorHAnsi"/>
          <w:sz w:val="22"/>
          <w:szCs w:val="22"/>
        </w:rPr>
        <w:t xml:space="preserve"> następującą niezgodność. (opis niezgodności, data zauważenia itp.).</w:t>
      </w:r>
    </w:p>
    <w:p w14:paraId="5AB3EF9D" w14:textId="1925D4E2" w:rsidR="00723CC9" w:rsidRDefault="00723CC9" w:rsidP="00723CC9">
      <w:pPr>
        <w:tabs>
          <w:tab w:val="right" w:leader="dot" w:pos="9638"/>
        </w:tabs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 w:rsidRPr="00723CC9">
        <w:rPr>
          <w:rFonts w:asciiTheme="minorHAnsi" w:hAnsiTheme="minorHAnsi" w:cstheme="minorHAnsi"/>
          <w:sz w:val="22"/>
          <w:szCs w:val="22"/>
        </w:rPr>
        <w:t>Mając na względzie powyższe oraz 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23CC9">
        <w:rPr>
          <w:rFonts w:asciiTheme="minorHAnsi" w:hAnsiTheme="minorHAnsi" w:cstheme="minorHAnsi"/>
          <w:sz w:val="22"/>
          <w:szCs w:val="22"/>
        </w:rPr>
        <w:t xml:space="preserve"> że niezgodność ma charakter istotny wnoszę jak na wstępie.</w:t>
      </w:r>
    </w:p>
    <w:p w14:paraId="2D01E724" w14:textId="77777777" w:rsidR="008366AB" w:rsidRPr="00D82D11" w:rsidRDefault="008366AB" w:rsidP="00723CC9">
      <w:pPr>
        <w:tabs>
          <w:tab w:val="right" w:pos="6237"/>
          <w:tab w:val="left" w:leader="dot" w:pos="9638"/>
        </w:tabs>
        <w:spacing w:before="720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69E06DB0" w:rsidR="008366AB" w:rsidRDefault="008366AB" w:rsidP="00723CC9">
      <w:pPr>
        <w:tabs>
          <w:tab w:val="center" w:pos="7938"/>
        </w:tabs>
        <w:spacing w:after="180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723CC9">
        <w:rPr>
          <w:rFonts w:ascii="Calibri" w:hAnsi="Calibri" w:cs="Calibri"/>
          <w:sz w:val="22"/>
          <w:szCs w:val="22"/>
        </w:rPr>
        <w:t>podpis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723CC9">
      <w:footerReference w:type="default" r:id="rId8"/>
      <w:pgSz w:w="11906" w:h="16838"/>
      <w:pgMar w:top="709" w:right="1134" w:bottom="1134" w:left="1134" w:header="708" w:footer="503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C033" w14:textId="77777777" w:rsidR="00E7139E" w:rsidRDefault="00E7139E" w:rsidP="00683222">
      <w:r>
        <w:separator/>
      </w:r>
    </w:p>
  </w:endnote>
  <w:endnote w:type="continuationSeparator" w:id="0">
    <w:p w14:paraId="57A55407" w14:textId="77777777" w:rsidR="00E7139E" w:rsidRDefault="00E7139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CE07" w14:textId="77777777" w:rsidR="00723CC9" w:rsidRDefault="00723CC9" w:rsidP="00723CC9">
    <w:pPr>
      <w:tabs>
        <w:tab w:val="center" w:pos="7938"/>
      </w:tabs>
      <w:spacing w:after="480"/>
      <w:rPr>
        <w:rFonts w:ascii="Calibri" w:hAnsi="Calibri" w:cs="Calibri"/>
        <w:sz w:val="22"/>
        <w:szCs w:val="22"/>
      </w:rPr>
    </w:pPr>
    <w:r w:rsidRPr="00723CC9">
      <w:rPr>
        <w:rFonts w:ascii="Calibri" w:hAnsi="Calibri" w:cs="Calibri"/>
        <w:sz w:val="22"/>
        <w:szCs w:val="22"/>
      </w:rPr>
      <w:t>Dostarczyć osobiści</w:t>
    </w:r>
    <w:r>
      <w:rPr>
        <w:rFonts w:ascii="Calibri" w:hAnsi="Calibri" w:cs="Calibri"/>
        <w:sz w:val="22"/>
        <w:szCs w:val="22"/>
      </w:rPr>
      <w:t>e</w:t>
    </w:r>
    <w:r w:rsidRPr="00723CC9">
      <w:rPr>
        <w:rFonts w:ascii="Calibri" w:hAnsi="Calibri" w:cs="Calibri"/>
        <w:sz w:val="22"/>
        <w:szCs w:val="22"/>
      </w:rPr>
      <w:t xml:space="preserve"> z potwierdzeniem odbioru lub wysłać listem poleconym za zwrotnym potwierdzeniem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AA97" w14:textId="77777777" w:rsidR="00E7139E" w:rsidRDefault="00E7139E" w:rsidP="00683222">
      <w:r>
        <w:separator/>
      </w:r>
    </w:p>
  </w:footnote>
  <w:footnote w:type="continuationSeparator" w:id="0">
    <w:p w14:paraId="4C4EF131" w14:textId="77777777" w:rsidR="00E7139E" w:rsidRDefault="00E7139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3CC9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81ABE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7139E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Reklamacja z tytulu niezgodnosci towaru z umowa</vt:lpstr>
    </vt:vector>
  </TitlesOfParts>
  <Company/>
  <LinksUpToDate>false</LinksUpToDate>
  <CharactersWithSpaces>680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z tytulu niezgodnosci towaru z umowa</dc:title>
  <dc:subject/>
  <dc:creator>IT.Bukowski Mateusz</dc:creator>
  <cp:keywords/>
  <cp:lastModifiedBy>BRF.IT.Bukowski Mateusz</cp:lastModifiedBy>
  <cp:revision>28</cp:revision>
  <cp:lastPrinted>2021-09-21T10:23:00Z</cp:lastPrinted>
  <dcterms:created xsi:type="dcterms:W3CDTF">2021-05-13T06:07:00Z</dcterms:created>
  <dcterms:modified xsi:type="dcterms:W3CDTF">2021-09-24T06:17:00Z</dcterms:modified>
</cp:coreProperties>
</file>