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98113" w14:textId="77777777" w:rsidR="00F873FB" w:rsidRPr="006728DB" w:rsidRDefault="00F873FB" w:rsidP="00F873FB">
      <w:pPr>
        <w:pStyle w:val="Nagwek1"/>
      </w:pPr>
      <w:r w:rsidRPr="006728DB">
        <w:rPr>
          <w:b/>
          <w:sz w:val="28"/>
        </w:rPr>
        <w:t>WB.6740.</w:t>
      </w:r>
      <w:r w:rsidR="00844466">
        <w:rPr>
          <w:b/>
          <w:sz w:val="28"/>
        </w:rPr>
        <w:t>96</w:t>
      </w:r>
      <w:r w:rsidRPr="006728DB">
        <w:rPr>
          <w:b/>
          <w:sz w:val="28"/>
        </w:rPr>
        <w:t>.20</w:t>
      </w:r>
      <w:r w:rsidR="00844466">
        <w:rPr>
          <w:b/>
          <w:sz w:val="28"/>
        </w:rPr>
        <w:t>22</w:t>
      </w:r>
      <w:r w:rsidRPr="006728DB">
        <w:rPr>
          <w:b/>
          <w:sz w:val="28"/>
        </w:rPr>
        <w:t xml:space="preserve">    </w:t>
      </w:r>
      <w:r w:rsidRPr="006728DB">
        <w:t xml:space="preserve">                                 </w:t>
      </w:r>
      <w:r w:rsidR="007B6841">
        <w:t xml:space="preserve">                               </w:t>
      </w:r>
      <w:r w:rsidRPr="006728DB">
        <w:t xml:space="preserve">Żywiec, dnia </w:t>
      </w:r>
      <w:r w:rsidR="00844466">
        <w:t>20</w:t>
      </w:r>
      <w:r w:rsidR="007B6841">
        <w:t>.</w:t>
      </w:r>
      <w:r w:rsidR="00B86DAC">
        <w:t>0</w:t>
      </w:r>
      <w:r w:rsidR="00844466">
        <w:t>6</w:t>
      </w:r>
      <w:r w:rsidR="007B6841">
        <w:t>.20</w:t>
      </w:r>
      <w:r w:rsidR="00B86DAC">
        <w:t>2</w:t>
      </w:r>
      <w:r w:rsidR="00844466">
        <w:t>2</w:t>
      </w:r>
      <w:r w:rsidRPr="006728DB">
        <w:t xml:space="preserve"> r.</w:t>
      </w:r>
    </w:p>
    <w:p w14:paraId="03C99C7C" w14:textId="77777777" w:rsidR="005C05C2" w:rsidRPr="006728DB" w:rsidRDefault="005C05C2">
      <w:pPr>
        <w:jc w:val="both"/>
        <w:rPr>
          <w:sz w:val="24"/>
        </w:rPr>
      </w:pPr>
    </w:p>
    <w:p w14:paraId="6884E7B5" w14:textId="77777777" w:rsidR="005B30C4" w:rsidRDefault="005B30C4" w:rsidP="008A23FF">
      <w:pPr>
        <w:jc w:val="both"/>
        <w:rPr>
          <w:b/>
          <w:sz w:val="32"/>
          <w:szCs w:val="32"/>
        </w:rPr>
      </w:pPr>
    </w:p>
    <w:p w14:paraId="4DBA0077" w14:textId="77777777" w:rsidR="008F3240" w:rsidRDefault="008F3240" w:rsidP="008A23FF">
      <w:pPr>
        <w:jc w:val="both"/>
        <w:rPr>
          <w:b/>
          <w:sz w:val="32"/>
          <w:szCs w:val="32"/>
        </w:rPr>
      </w:pPr>
    </w:p>
    <w:p w14:paraId="73B0BCC7" w14:textId="77777777" w:rsidR="008F3240" w:rsidRPr="00EF40DA" w:rsidRDefault="008F3240" w:rsidP="008A23FF">
      <w:pPr>
        <w:jc w:val="both"/>
        <w:rPr>
          <w:b/>
          <w:sz w:val="32"/>
          <w:szCs w:val="32"/>
        </w:rPr>
      </w:pPr>
    </w:p>
    <w:p w14:paraId="5E471F8B" w14:textId="77777777" w:rsidR="005C05C2" w:rsidRPr="00EF40DA" w:rsidRDefault="00EF40DA">
      <w:pPr>
        <w:pStyle w:val="Nagwek4"/>
        <w:rPr>
          <w:sz w:val="32"/>
          <w:szCs w:val="32"/>
        </w:rPr>
      </w:pPr>
      <w:r w:rsidRPr="00EF40DA">
        <w:rPr>
          <w:sz w:val="32"/>
          <w:szCs w:val="32"/>
        </w:rPr>
        <w:t>O B W I E S Z C Z E N I E</w:t>
      </w:r>
    </w:p>
    <w:p w14:paraId="6991FE12" w14:textId="77777777" w:rsidR="00EF40DA" w:rsidRPr="00DF75BE" w:rsidRDefault="00EF40DA" w:rsidP="00EF40DA">
      <w:pPr>
        <w:rPr>
          <w:sz w:val="16"/>
          <w:szCs w:val="16"/>
        </w:rPr>
      </w:pPr>
    </w:p>
    <w:p w14:paraId="20CCEBEE" w14:textId="77777777" w:rsidR="005C05C2" w:rsidRPr="00EF40DA" w:rsidRDefault="00EF40DA">
      <w:pPr>
        <w:pStyle w:val="Nagwek4"/>
        <w:rPr>
          <w:sz w:val="32"/>
          <w:szCs w:val="32"/>
        </w:rPr>
      </w:pPr>
      <w:r w:rsidRPr="00EF40DA">
        <w:rPr>
          <w:sz w:val="32"/>
          <w:szCs w:val="32"/>
        </w:rPr>
        <w:t>S T A R O S T Y    Ż Y W I E C K I E G O</w:t>
      </w:r>
    </w:p>
    <w:p w14:paraId="7083D8CF" w14:textId="77777777" w:rsidR="005C05C2" w:rsidRDefault="005C05C2">
      <w:pPr>
        <w:jc w:val="both"/>
        <w:rPr>
          <w:sz w:val="24"/>
        </w:rPr>
      </w:pPr>
    </w:p>
    <w:p w14:paraId="0D2164C1" w14:textId="77777777" w:rsidR="005C05C2" w:rsidRDefault="005C05C2">
      <w:pPr>
        <w:jc w:val="both"/>
        <w:rPr>
          <w:sz w:val="24"/>
        </w:rPr>
      </w:pPr>
    </w:p>
    <w:p w14:paraId="5522F4C9" w14:textId="77777777" w:rsidR="00844466" w:rsidRDefault="00844466" w:rsidP="00E53325">
      <w:pPr>
        <w:ind w:firstLine="709"/>
        <w:jc w:val="both"/>
        <w:rPr>
          <w:sz w:val="24"/>
        </w:rPr>
      </w:pPr>
    </w:p>
    <w:p w14:paraId="3915B775" w14:textId="77777777" w:rsidR="00844466" w:rsidRPr="00980638" w:rsidRDefault="00844466" w:rsidP="00844466">
      <w:pPr>
        <w:ind w:firstLine="709"/>
        <w:jc w:val="both"/>
        <w:rPr>
          <w:b/>
          <w:bCs/>
          <w:sz w:val="24"/>
          <w:szCs w:val="24"/>
        </w:rPr>
      </w:pPr>
      <w:r>
        <w:rPr>
          <w:sz w:val="24"/>
        </w:rPr>
        <w:t xml:space="preserve">Zgodnie z </w:t>
      </w:r>
      <w:r w:rsidRPr="00040FD0">
        <w:rPr>
          <w:sz w:val="24"/>
        </w:rPr>
        <w:t>art.10 § 1</w:t>
      </w:r>
      <w:r>
        <w:rPr>
          <w:sz w:val="24"/>
        </w:rPr>
        <w:t xml:space="preserve">, art. 61 § 4 oraz art. 49 ustawy z dnia 14 czerwca 1960r. </w:t>
      </w:r>
      <w:r w:rsidRPr="00CD7A23">
        <w:rPr>
          <w:i/>
          <w:sz w:val="24"/>
        </w:rPr>
        <w:t>Kodeks postępowania administracyjnego</w:t>
      </w:r>
      <w:r>
        <w:rPr>
          <w:sz w:val="24"/>
        </w:rPr>
        <w:t xml:space="preserve"> </w:t>
      </w:r>
      <w:r w:rsidRPr="00531371">
        <w:rPr>
          <w:sz w:val="24"/>
        </w:rPr>
        <w:t>(tekst jednolity</w:t>
      </w:r>
      <w:r>
        <w:rPr>
          <w:sz w:val="24"/>
        </w:rPr>
        <w:t>:</w:t>
      </w:r>
      <w:r w:rsidRPr="00531371">
        <w:rPr>
          <w:sz w:val="24"/>
        </w:rPr>
        <w:t xml:space="preserve"> Dz. U. z 20</w:t>
      </w:r>
      <w:r>
        <w:rPr>
          <w:sz w:val="24"/>
        </w:rPr>
        <w:t>21</w:t>
      </w:r>
      <w:r w:rsidRPr="00531371">
        <w:rPr>
          <w:sz w:val="24"/>
        </w:rPr>
        <w:t xml:space="preserve">r., poz. </w:t>
      </w:r>
      <w:r>
        <w:rPr>
          <w:sz w:val="24"/>
        </w:rPr>
        <w:t xml:space="preserve">735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zmianami</w:t>
      </w:r>
      <w:r w:rsidRPr="00531371">
        <w:rPr>
          <w:sz w:val="24"/>
        </w:rPr>
        <w:t>)</w:t>
      </w:r>
      <w:r>
        <w:rPr>
          <w:sz w:val="24"/>
        </w:rPr>
        <w:t xml:space="preserve"> oraz art.11d ust.5 ustawy z dnia 10 kwietnia 2003r. </w:t>
      </w:r>
      <w:r w:rsidRPr="00B67879">
        <w:rPr>
          <w:i/>
          <w:sz w:val="24"/>
        </w:rPr>
        <w:t>o szczególnych zasadach przygotowania i realizacji inwestycji w zakresie dróg publicznych</w:t>
      </w:r>
      <w:r>
        <w:rPr>
          <w:sz w:val="24"/>
        </w:rPr>
        <w:t xml:space="preserve"> (tekst jednolity: Dz. U.                 z 2022r., poz. 176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 xml:space="preserve">. zmianami), Starosta Żywiecki zawiadamia, </w:t>
      </w:r>
      <w:r w:rsidRPr="00D33D73">
        <w:rPr>
          <w:b/>
          <w:sz w:val="24"/>
        </w:rPr>
        <w:t>że na wniosek</w:t>
      </w:r>
      <w:r>
        <w:rPr>
          <w:b/>
          <w:sz w:val="24"/>
        </w:rPr>
        <w:t xml:space="preserve"> </w:t>
      </w:r>
      <w:r w:rsidRPr="005C6240">
        <w:rPr>
          <w:b/>
          <w:sz w:val="24"/>
        </w:rPr>
        <w:t xml:space="preserve">Powiatowego Zarządu Dróg w Żywcu, ul. </w:t>
      </w:r>
      <w:proofErr w:type="spellStart"/>
      <w:r w:rsidRPr="005C6240">
        <w:rPr>
          <w:b/>
          <w:sz w:val="24"/>
        </w:rPr>
        <w:t>Leśnianka</w:t>
      </w:r>
      <w:proofErr w:type="spellEnd"/>
      <w:r w:rsidRPr="005C6240">
        <w:rPr>
          <w:b/>
          <w:sz w:val="24"/>
        </w:rPr>
        <w:t xml:space="preserve"> 102a, 34-300 Żywiec</w:t>
      </w:r>
      <w:r>
        <w:rPr>
          <w:b/>
          <w:sz w:val="24"/>
        </w:rPr>
        <w:t xml:space="preserve"> </w:t>
      </w:r>
      <w:r w:rsidRPr="005E2AEF">
        <w:rPr>
          <w:b/>
          <w:sz w:val="24"/>
        </w:rPr>
        <w:t>z dni</w:t>
      </w:r>
      <w:r>
        <w:rPr>
          <w:b/>
          <w:sz w:val="24"/>
        </w:rPr>
        <w:t>a</w:t>
      </w:r>
      <w:r w:rsidRPr="005E4D09">
        <w:rPr>
          <w:b/>
          <w:sz w:val="24"/>
        </w:rPr>
        <w:t xml:space="preserve"> </w:t>
      </w:r>
      <w:r>
        <w:rPr>
          <w:b/>
          <w:sz w:val="24"/>
        </w:rPr>
        <w:t>24.01</w:t>
      </w:r>
      <w:r w:rsidRPr="003B1AC4">
        <w:rPr>
          <w:b/>
          <w:sz w:val="24"/>
        </w:rPr>
        <w:t>.20</w:t>
      </w:r>
      <w:r>
        <w:rPr>
          <w:b/>
          <w:sz w:val="24"/>
        </w:rPr>
        <w:t>22</w:t>
      </w:r>
      <w:r w:rsidRPr="003B1AC4">
        <w:rPr>
          <w:b/>
          <w:sz w:val="24"/>
        </w:rPr>
        <w:t>r.</w:t>
      </w:r>
      <w:r>
        <w:rPr>
          <w:b/>
          <w:sz w:val="24"/>
        </w:rPr>
        <w:t xml:space="preserve">  </w:t>
      </w:r>
      <w:r w:rsidRPr="00E358E4">
        <w:rPr>
          <w:sz w:val="24"/>
        </w:rPr>
        <w:t>(data wpływu)</w:t>
      </w:r>
      <w:r>
        <w:rPr>
          <w:b/>
          <w:sz w:val="24"/>
        </w:rPr>
        <w:t xml:space="preserve"> </w:t>
      </w:r>
      <w:r w:rsidRPr="00CF081A">
        <w:rPr>
          <w:b/>
          <w:bCs/>
          <w:sz w:val="24"/>
          <w:szCs w:val="24"/>
        </w:rPr>
        <w:t xml:space="preserve">zostało wszczęte postępowanie w sprawie wydania decyzji </w:t>
      </w:r>
      <w:r>
        <w:rPr>
          <w:b/>
          <w:bCs/>
          <w:sz w:val="24"/>
          <w:szCs w:val="24"/>
        </w:rPr>
        <w:t xml:space="preserve">               </w:t>
      </w:r>
      <w:r w:rsidRPr="00CF081A">
        <w:rPr>
          <w:b/>
          <w:bCs/>
          <w:sz w:val="24"/>
          <w:szCs w:val="24"/>
        </w:rPr>
        <w:t>o zezwoleniu na realizację inwestycji drogowej</w:t>
      </w:r>
      <w:r>
        <w:rPr>
          <w:b/>
          <w:bCs/>
          <w:sz w:val="24"/>
          <w:szCs w:val="24"/>
        </w:rPr>
        <w:t xml:space="preserve"> </w:t>
      </w:r>
      <w:r w:rsidRPr="00CF081A">
        <w:rPr>
          <w:b/>
          <w:bCs/>
          <w:sz w:val="24"/>
          <w:szCs w:val="24"/>
        </w:rPr>
        <w:t xml:space="preserve">dla zadania pn.: </w:t>
      </w:r>
      <w:r w:rsidRPr="009D4E08">
        <w:rPr>
          <w:b/>
          <w:sz w:val="24"/>
        </w:rPr>
        <w:t>„</w:t>
      </w:r>
      <w:r>
        <w:rPr>
          <w:b/>
          <w:sz w:val="24"/>
        </w:rPr>
        <w:t>Odbudowa odcinka drogi powiatowej nr 1421S Krzyżowa – Krzyżówki w km od 2+820 do 2+870                            w miejscowości Krzyżówki</w:t>
      </w:r>
      <w:r w:rsidRPr="009D4E08">
        <w:rPr>
          <w:b/>
          <w:sz w:val="24"/>
        </w:rPr>
        <w:t>”</w:t>
      </w:r>
      <w:r w:rsidRPr="00040FD0">
        <w:rPr>
          <w:sz w:val="24"/>
        </w:rPr>
        <w:t>,</w:t>
      </w:r>
      <w:r>
        <w:rPr>
          <w:sz w:val="24"/>
        </w:rPr>
        <w:t xml:space="preserve"> </w:t>
      </w:r>
      <w:r>
        <w:rPr>
          <w:b/>
          <w:sz w:val="24"/>
        </w:rPr>
        <w:t xml:space="preserve">na działkach </w:t>
      </w:r>
      <w:r w:rsidRPr="005E4D09">
        <w:rPr>
          <w:b/>
          <w:sz w:val="24"/>
        </w:rPr>
        <w:t xml:space="preserve">nr </w:t>
      </w:r>
      <w:proofErr w:type="spellStart"/>
      <w:r w:rsidRPr="005E4D09">
        <w:rPr>
          <w:b/>
          <w:sz w:val="24"/>
        </w:rPr>
        <w:t>ewid</w:t>
      </w:r>
      <w:proofErr w:type="spellEnd"/>
      <w:r w:rsidRPr="005E4D09">
        <w:rPr>
          <w:b/>
          <w:sz w:val="24"/>
        </w:rPr>
        <w:t>.</w:t>
      </w:r>
      <w:r>
        <w:rPr>
          <w:b/>
          <w:sz w:val="24"/>
        </w:rPr>
        <w:t xml:space="preserve"> 7911, 7926/17, 10088, 10240, </w:t>
      </w:r>
      <w:r w:rsidR="002958D4" w:rsidRPr="008B458D">
        <w:rPr>
          <w:b/>
          <w:sz w:val="24"/>
        </w:rPr>
        <w:t>10239/4</w:t>
      </w:r>
      <w:r w:rsidR="002958D4">
        <w:rPr>
          <w:b/>
          <w:sz w:val="24"/>
        </w:rPr>
        <w:t xml:space="preserve"> </w:t>
      </w:r>
      <w:r>
        <w:rPr>
          <w:b/>
          <w:sz w:val="24"/>
        </w:rPr>
        <w:t>w miejscowości Krzyżówki.</w:t>
      </w:r>
    </w:p>
    <w:p w14:paraId="112BE7B0" w14:textId="77777777" w:rsidR="00E53325" w:rsidRDefault="00E53325" w:rsidP="00B86DAC">
      <w:pPr>
        <w:ind w:firstLine="709"/>
        <w:jc w:val="both"/>
        <w:rPr>
          <w:sz w:val="24"/>
        </w:rPr>
      </w:pPr>
    </w:p>
    <w:p w14:paraId="5C63F8CB" w14:textId="77777777" w:rsidR="00F873FB" w:rsidRDefault="00F873FB" w:rsidP="00C20275">
      <w:pPr>
        <w:jc w:val="both"/>
        <w:rPr>
          <w:b/>
          <w:color w:val="FF0000"/>
          <w:sz w:val="24"/>
        </w:rPr>
      </w:pPr>
    </w:p>
    <w:p w14:paraId="024C63E2" w14:textId="77777777" w:rsidR="00F873FB" w:rsidRPr="003F0AAD" w:rsidRDefault="00F873FB" w:rsidP="00F873FB">
      <w:pPr>
        <w:jc w:val="both"/>
        <w:rPr>
          <w:color w:val="000000"/>
          <w:sz w:val="24"/>
          <w:szCs w:val="24"/>
        </w:rPr>
      </w:pPr>
      <w:r w:rsidRPr="003F0AAD">
        <w:rPr>
          <w:color w:val="000000"/>
          <w:sz w:val="24"/>
          <w:szCs w:val="24"/>
        </w:rPr>
        <w:t>W związku z powyższym informuje się, że:</w:t>
      </w:r>
    </w:p>
    <w:p w14:paraId="47A08A4D" w14:textId="77777777" w:rsidR="00F873FB" w:rsidRPr="00A719DE" w:rsidRDefault="00F873FB" w:rsidP="00F873FB">
      <w:pPr>
        <w:pStyle w:val="Tekstpodstawowy2"/>
        <w:rPr>
          <w:bCs/>
          <w:sz w:val="24"/>
          <w:szCs w:val="24"/>
        </w:rPr>
      </w:pPr>
    </w:p>
    <w:p w14:paraId="74E68476" w14:textId="77777777" w:rsidR="00844466" w:rsidRDefault="00F873FB" w:rsidP="00F873FB">
      <w:pPr>
        <w:pStyle w:val="Tekstpodstawowy2"/>
        <w:rPr>
          <w:sz w:val="24"/>
          <w:szCs w:val="24"/>
        </w:rPr>
      </w:pPr>
      <w:r w:rsidRPr="00382481">
        <w:rPr>
          <w:sz w:val="24"/>
          <w:szCs w:val="24"/>
        </w:rPr>
        <w:t xml:space="preserve">W terminie </w:t>
      </w:r>
      <w:r>
        <w:rPr>
          <w:sz w:val="24"/>
          <w:szCs w:val="24"/>
        </w:rPr>
        <w:t>14</w:t>
      </w:r>
      <w:r w:rsidRPr="00382481">
        <w:rPr>
          <w:sz w:val="24"/>
          <w:szCs w:val="24"/>
        </w:rPr>
        <w:t xml:space="preserve"> dni od daty </w:t>
      </w:r>
      <w:r w:rsidR="00C61C48">
        <w:rPr>
          <w:sz w:val="24"/>
          <w:szCs w:val="24"/>
        </w:rPr>
        <w:t xml:space="preserve">podania do publicznej wiadomości </w:t>
      </w:r>
      <w:r w:rsidR="00B529AD" w:rsidRPr="00E53325">
        <w:rPr>
          <w:sz w:val="24"/>
          <w:szCs w:val="24"/>
        </w:rPr>
        <w:t>strony</w:t>
      </w:r>
      <w:r w:rsidR="00B529AD">
        <w:rPr>
          <w:sz w:val="24"/>
          <w:szCs w:val="24"/>
        </w:rPr>
        <w:t xml:space="preserve"> mogą</w:t>
      </w:r>
      <w:r w:rsidR="00C61C48">
        <w:rPr>
          <w:sz w:val="24"/>
          <w:szCs w:val="24"/>
        </w:rPr>
        <w:t xml:space="preserve"> zapoznać               się z przedłożoną przez </w:t>
      </w:r>
      <w:r>
        <w:rPr>
          <w:sz w:val="24"/>
          <w:szCs w:val="24"/>
        </w:rPr>
        <w:t>Inwestora</w:t>
      </w:r>
      <w:r w:rsidRPr="00382481">
        <w:rPr>
          <w:sz w:val="24"/>
          <w:szCs w:val="24"/>
        </w:rPr>
        <w:t xml:space="preserve"> dokumentacją oraz zgłaszać uwagi i wnioski </w:t>
      </w:r>
      <w:r>
        <w:rPr>
          <w:sz w:val="24"/>
          <w:szCs w:val="24"/>
        </w:rPr>
        <w:t xml:space="preserve">                       </w:t>
      </w:r>
      <w:r w:rsidRPr="00382481">
        <w:rPr>
          <w:sz w:val="24"/>
          <w:szCs w:val="24"/>
        </w:rPr>
        <w:t xml:space="preserve">w Wydziale Budownictwa Starostwa Powiatowego w Żywcu ul. Krasińskiego </w:t>
      </w:r>
      <w:proofErr w:type="gramStart"/>
      <w:r w:rsidRPr="00382481">
        <w:rPr>
          <w:sz w:val="24"/>
          <w:szCs w:val="24"/>
        </w:rPr>
        <w:t>13,</w:t>
      </w:r>
      <w:r w:rsidR="00844466">
        <w:rPr>
          <w:sz w:val="24"/>
          <w:szCs w:val="24"/>
        </w:rPr>
        <w:t xml:space="preserve">   </w:t>
      </w:r>
      <w:proofErr w:type="gramEnd"/>
      <w:r w:rsidR="00844466">
        <w:rPr>
          <w:sz w:val="24"/>
          <w:szCs w:val="24"/>
        </w:rPr>
        <w:t xml:space="preserve">              </w:t>
      </w:r>
      <w:r w:rsidR="00844466" w:rsidRPr="00FE33EF">
        <w:rPr>
          <w:sz w:val="24"/>
          <w:szCs w:val="24"/>
        </w:rPr>
        <w:t xml:space="preserve">parter pokój nr </w:t>
      </w:r>
      <w:r w:rsidR="00844466">
        <w:rPr>
          <w:sz w:val="24"/>
          <w:szCs w:val="24"/>
        </w:rPr>
        <w:t>12b</w:t>
      </w:r>
      <w:r w:rsidR="00844466" w:rsidRPr="00FE33EF">
        <w:rPr>
          <w:sz w:val="24"/>
          <w:szCs w:val="24"/>
        </w:rPr>
        <w:t xml:space="preserve"> </w:t>
      </w:r>
      <w:r w:rsidR="00844466">
        <w:rPr>
          <w:sz w:val="24"/>
          <w:szCs w:val="24"/>
        </w:rPr>
        <w:t>w godzinach pracy urzędu:</w:t>
      </w:r>
    </w:p>
    <w:p w14:paraId="4A74A791" w14:textId="77777777" w:rsidR="00F873FB" w:rsidRDefault="00F873FB" w:rsidP="00F873FB">
      <w:pPr>
        <w:pStyle w:val="Tekstpodstawowy2"/>
        <w:ind w:firstLine="708"/>
        <w:rPr>
          <w:sz w:val="24"/>
          <w:szCs w:val="24"/>
        </w:rPr>
      </w:pPr>
      <w:r>
        <w:rPr>
          <w:sz w:val="24"/>
          <w:szCs w:val="24"/>
        </w:rPr>
        <w:t>- poniedziałek, wtorek, piątek</w:t>
      </w:r>
      <w:r>
        <w:rPr>
          <w:sz w:val="24"/>
          <w:szCs w:val="24"/>
        </w:rPr>
        <w:tab/>
        <w:t>od 7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do 15</w:t>
      </w:r>
      <w:r>
        <w:rPr>
          <w:sz w:val="24"/>
          <w:szCs w:val="24"/>
          <w:vertAlign w:val="superscript"/>
        </w:rPr>
        <w:t>00</w:t>
      </w:r>
    </w:p>
    <w:p w14:paraId="784D3386" w14:textId="77777777" w:rsidR="00F873FB" w:rsidRDefault="00F873FB" w:rsidP="00F873FB">
      <w:pPr>
        <w:pStyle w:val="Tekstpodstawowy2"/>
        <w:ind w:firstLine="708"/>
        <w:rPr>
          <w:sz w:val="24"/>
          <w:szCs w:val="24"/>
        </w:rPr>
      </w:pPr>
      <w:r>
        <w:rPr>
          <w:sz w:val="24"/>
          <w:szCs w:val="24"/>
        </w:rPr>
        <w:t>- środa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7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do 17</w:t>
      </w:r>
      <w:r>
        <w:rPr>
          <w:sz w:val="24"/>
          <w:szCs w:val="24"/>
          <w:vertAlign w:val="superscript"/>
        </w:rPr>
        <w:t>00</w:t>
      </w:r>
    </w:p>
    <w:p w14:paraId="44BE9151" w14:textId="77777777" w:rsidR="00F873FB" w:rsidRDefault="00F873FB" w:rsidP="00F873FB">
      <w:pPr>
        <w:pStyle w:val="Tekstpodstawowy2"/>
        <w:ind w:firstLine="708"/>
        <w:rPr>
          <w:bCs/>
          <w:sz w:val="24"/>
          <w:szCs w:val="24"/>
        </w:rPr>
      </w:pPr>
      <w:r>
        <w:rPr>
          <w:sz w:val="24"/>
          <w:szCs w:val="24"/>
        </w:rPr>
        <w:t>- czwartek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7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do 13</w:t>
      </w:r>
      <w:r>
        <w:rPr>
          <w:sz w:val="24"/>
          <w:szCs w:val="24"/>
          <w:vertAlign w:val="superscript"/>
        </w:rPr>
        <w:t>00</w:t>
      </w:r>
    </w:p>
    <w:p w14:paraId="5DD9B128" w14:textId="77777777" w:rsidR="005C05C2" w:rsidRDefault="005C05C2">
      <w:pPr>
        <w:jc w:val="both"/>
        <w:rPr>
          <w:sz w:val="24"/>
        </w:rPr>
      </w:pPr>
    </w:p>
    <w:p w14:paraId="036E387B" w14:textId="77777777" w:rsidR="005C05C2" w:rsidRDefault="005C05C2">
      <w:pPr>
        <w:jc w:val="both"/>
        <w:rPr>
          <w:sz w:val="24"/>
        </w:rPr>
      </w:pPr>
    </w:p>
    <w:p w14:paraId="36797E35" w14:textId="77777777" w:rsidR="005C05C2" w:rsidRDefault="005C05C2">
      <w:pPr>
        <w:jc w:val="both"/>
        <w:rPr>
          <w:sz w:val="24"/>
        </w:rPr>
      </w:pPr>
    </w:p>
    <w:p w14:paraId="6DEB8195" w14:textId="77777777" w:rsidR="005C05C2" w:rsidRDefault="005C05C2">
      <w:pPr>
        <w:jc w:val="both"/>
        <w:rPr>
          <w:sz w:val="24"/>
        </w:rPr>
      </w:pPr>
    </w:p>
    <w:p w14:paraId="7ED71228" w14:textId="77777777" w:rsidR="005E4D09" w:rsidRDefault="005E4D09">
      <w:pPr>
        <w:jc w:val="both"/>
        <w:rPr>
          <w:sz w:val="24"/>
        </w:rPr>
      </w:pPr>
    </w:p>
    <w:p w14:paraId="1BE0916E" w14:textId="77777777" w:rsidR="005E4D09" w:rsidRDefault="005E4D09">
      <w:pPr>
        <w:jc w:val="both"/>
        <w:rPr>
          <w:sz w:val="24"/>
        </w:rPr>
      </w:pPr>
    </w:p>
    <w:p w14:paraId="1137D70C" w14:textId="77777777" w:rsidR="00A32BB7" w:rsidRDefault="00A32BB7" w:rsidP="005E4D09">
      <w:pPr>
        <w:jc w:val="both"/>
        <w:rPr>
          <w:b/>
          <w:sz w:val="24"/>
          <w:szCs w:val="24"/>
          <w:u w:val="single"/>
        </w:rPr>
      </w:pPr>
    </w:p>
    <w:p w14:paraId="26418FAC" w14:textId="77777777" w:rsidR="002F26BB" w:rsidRDefault="002F26BB" w:rsidP="005E4D09">
      <w:pPr>
        <w:jc w:val="both"/>
        <w:rPr>
          <w:b/>
          <w:sz w:val="24"/>
          <w:szCs w:val="24"/>
          <w:u w:val="single"/>
        </w:rPr>
      </w:pPr>
    </w:p>
    <w:p w14:paraId="3C3188AF" w14:textId="77777777" w:rsidR="00B92D1A" w:rsidRDefault="00B92D1A" w:rsidP="00B92D1A">
      <w:pPr>
        <w:jc w:val="both"/>
        <w:rPr>
          <w:b/>
          <w:sz w:val="24"/>
          <w:szCs w:val="24"/>
          <w:u w:val="single"/>
        </w:rPr>
      </w:pPr>
    </w:p>
    <w:p w14:paraId="53557B30" w14:textId="77777777" w:rsidR="005C05C2" w:rsidRPr="00D94CE5" w:rsidRDefault="005C05C2" w:rsidP="00B92D1A">
      <w:pPr>
        <w:jc w:val="both"/>
      </w:pPr>
    </w:p>
    <w:sectPr w:rsidR="005C05C2" w:rsidRPr="00D94CE5" w:rsidSect="00A32BB7">
      <w:pgSz w:w="11906" w:h="16838"/>
      <w:pgMar w:top="1417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24E6E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DB501F"/>
    <w:multiLevelType w:val="singleLevel"/>
    <w:tmpl w:val="DDD61B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9A774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16655429">
    <w:abstractNumId w:val="2"/>
  </w:num>
  <w:num w:numId="2" w16cid:durableId="536432527">
    <w:abstractNumId w:val="0"/>
  </w:num>
  <w:num w:numId="3" w16cid:durableId="1811168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58"/>
    <w:rsid w:val="00014E58"/>
    <w:rsid w:val="00036F62"/>
    <w:rsid w:val="00044291"/>
    <w:rsid w:val="0004620E"/>
    <w:rsid w:val="00096D80"/>
    <w:rsid w:val="000C3879"/>
    <w:rsid w:val="000E2C47"/>
    <w:rsid w:val="000E4F9D"/>
    <w:rsid w:val="000F79AD"/>
    <w:rsid w:val="001260C6"/>
    <w:rsid w:val="001550E2"/>
    <w:rsid w:val="001621CE"/>
    <w:rsid w:val="001875BD"/>
    <w:rsid w:val="0019453A"/>
    <w:rsid w:val="001961C7"/>
    <w:rsid w:val="001A2397"/>
    <w:rsid w:val="001C0619"/>
    <w:rsid w:val="001E1685"/>
    <w:rsid w:val="001E319A"/>
    <w:rsid w:val="00281689"/>
    <w:rsid w:val="002915D1"/>
    <w:rsid w:val="00293AF6"/>
    <w:rsid w:val="002958D4"/>
    <w:rsid w:val="002F26BB"/>
    <w:rsid w:val="002F358F"/>
    <w:rsid w:val="00353D8F"/>
    <w:rsid w:val="00394EEA"/>
    <w:rsid w:val="003B0963"/>
    <w:rsid w:val="003C76F9"/>
    <w:rsid w:val="003D5CBF"/>
    <w:rsid w:val="003F0AAD"/>
    <w:rsid w:val="00472C14"/>
    <w:rsid w:val="004B16FE"/>
    <w:rsid w:val="004E376B"/>
    <w:rsid w:val="0051289C"/>
    <w:rsid w:val="00530CDD"/>
    <w:rsid w:val="00550427"/>
    <w:rsid w:val="005A0A4D"/>
    <w:rsid w:val="005A47B2"/>
    <w:rsid w:val="005B30C4"/>
    <w:rsid w:val="005C05C2"/>
    <w:rsid w:val="005E4D09"/>
    <w:rsid w:val="00607509"/>
    <w:rsid w:val="00612608"/>
    <w:rsid w:val="00620E94"/>
    <w:rsid w:val="00650A1B"/>
    <w:rsid w:val="006728DB"/>
    <w:rsid w:val="006851FD"/>
    <w:rsid w:val="006B1B73"/>
    <w:rsid w:val="006C67A8"/>
    <w:rsid w:val="006E4C34"/>
    <w:rsid w:val="00711523"/>
    <w:rsid w:val="00732C70"/>
    <w:rsid w:val="007455BE"/>
    <w:rsid w:val="00772880"/>
    <w:rsid w:val="00774312"/>
    <w:rsid w:val="00775CBD"/>
    <w:rsid w:val="007B2CAA"/>
    <w:rsid w:val="007B6841"/>
    <w:rsid w:val="007C3D25"/>
    <w:rsid w:val="007E282B"/>
    <w:rsid w:val="007E78C7"/>
    <w:rsid w:val="00802CD6"/>
    <w:rsid w:val="0080542A"/>
    <w:rsid w:val="00844466"/>
    <w:rsid w:val="008A23FF"/>
    <w:rsid w:val="008E51B1"/>
    <w:rsid w:val="008F0F6B"/>
    <w:rsid w:val="008F3240"/>
    <w:rsid w:val="008F6EAD"/>
    <w:rsid w:val="00934870"/>
    <w:rsid w:val="0096530C"/>
    <w:rsid w:val="009667ED"/>
    <w:rsid w:val="009874F1"/>
    <w:rsid w:val="009D6CE2"/>
    <w:rsid w:val="009F3B79"/>
    <w:rsid w:val="00A32BB7"/>
    <w:rsid w:val="00AC2CAB"/>
    <w:rsid w:val="00AD29AA"/>
    <w:rsid w:val="00B00234"/>
    <w:rsid w:val="00B012F3"/>
    <w:rsid w:val="00B04964"/>
    <w:rsid w:val="00B0558B"/>
    <w:rsid w:val="00B37819"/>
    <w:rsid w:val="00B45072"/>
    <w:rsid w:val="00B529AD"/>
    <w:rsid w:val="00B67879"/>
    <w:rsid w:val="00B86DAC"/>
    <w:rsid w:val="00B92D1A"/>
    <w:rsid w:val="00BA0E37"/>
    <w:rsid w:val="00BE1BD8"/>
    <w:rsid w:val="00C20275"/>
    <w:rsid w:val="00C551D8"/>
    <w:rsid w:val="00C604F9"/>
    <w:rsid w:val="00C61C48"/>
    <w:rsid w:val="00C878C3"/>
    <w:rsid w:val="00CB03AB"/>
    <w:rsid w:val="00CD7A23"/>
    <w:rsid w:val="00D94CE5"/>
    <w:rsid w:val="00DC6A99"/>
    <w:rsid w:val="00DC7F6B"/>
    <w:rsid w:val="00DF75BE"/>
    <w:rsid w:val="00E46132"/>
    <w:rsid w:val="00E53325"/>
    <w:rsid w:val="00E5714E"/>
    <w:rsid w:val="00E76891"/>
    <w:rsid w:val="00ED1C24"/>
    <w:rsid w:val="00EE13A7"/>
    <w:rsid w:val="00EF40DA"/>
    <w:rsid w:val="00F65227"/>
    <w:rsid w:val="00F67F15"/>
    <w:rsid w:val="00F75E1D"/>
    <w:rsid w:val="00F873FB"/>
    <w:rsid w:val="00FC20A6"/>
    <w:rsid w:val="00FD613A"/>
    <w:rsid w:val="00FE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2776E"/>
  <w15:chartTrackingRefBased/>
  <w15:docId w15:val="{33D7EDAD-0247-4CCC-8B48-B0309D28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sz w:val="26"/>
    </w:rPr>
  </w:style>
  <w:style w:type="paragraph" w:styleId="Tekstpodstawowy2">
    <w:name w:val="Body Text 2"/>
    <w:basedOn w:val="Normalny"/>
    <w:link w:val="Tekstpodstawowy2Znak"/>
    <w:pPr>
      <w:jc w:val="both"/>
    </w:pPr>
    <w:rPr>
      <w:b/>
      <w:sz w:val="28"/>
    </w:rPr>
  </w:style>
  <w:style w:type="paragraph" w:styleId="Lista">
    <w:name w:val="List"/>
    <w:basedOn w:val="Normalny"/>
    <w:pPr>
      <w:ind w:left="283" w:hanging="283"/>
    </w:pPr>
  </w:style>
  <w:style w:type="paragraph" w:styleId="Tekstdymka">
    <w:name w:val="Balloon Text"/>
    <w:basedOn w:val="Normalny"/>
    <w:semiHidden/>
    <w:rsid w:val="00AC2CAB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locked/>
    <w:rsid w:val="00F873FB"/>
    <w:rPr>
      <w:b/>
      <w:sz w:val="28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Żywiec, dnia 29</vt:lpstr>
    </vt:vector>
  </TitlesOfParts>
  <Company>Starostwo Powiatowe - Żywiec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Żywiec, dnia 29</dc:title>
  <dc:subject/>
  <dc:creator>*.*</dc:creator>
  <cp:keywords/>
  <cp:lastModifiedBy>BRF.IT.Bukowski Mateusz</cp:lastModifiedBy>
  <cp:revision>2</cp:revision>
  <cp:lastPrinted>2022-06-20T07:33:00Z</cp:lastPrinted>
  <dcterms:created xsi:type="dcterms:W3CDTF">2022-06-22T10:23:00Z</dcterms:created>
  <dcterms:modified xsi:type="dcterms:W3CDTF">2022-06-22T10:23:00Z</dcterms:modified>
</cp:coreProperties>
</file>