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22D2FEAB"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r w:rsidR="001F79FC" w:rsidRPr="003B36FE">
        <w:rPr>
          <w:b/>
          <w:bCs/>
          <w:sz w:val="24"/>
          <w:szCs w:val="24"/>
        </w:rPr>
        <w:t xml:space="preserve"> </w:t>
      </w:r>
      <w:r w:rsidR="00420DD3"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E7344E">
        <w:rPr>
          <w:b/>
          <w:bCs/>
          <w:sz w:val="24"/>
          <w:szCs w:val="24"/>
        </w:rPr>
        <w:t>młodszego referenta</w:t>
      </w:r>
      <w:r w:rsidR="006551C7" w:rsidRPr="003B36FE">
        <w:rPr>
          <w:b/>
          <w:bCs/>
          <w:sz w:val="24"/>
          <w:szCs w:val="24"/>
        </w:rPr>
        <w:t xml:space="preserve"> w </w:t>
      </w:r>
      <w:bookmarkStart w:id="1" w:name="_Hlk20738865"/>
      <w:r w:rsidR="003B36FE">
        <w:rPr>
          <w:b/>
          <w:bCs/>
          <w:sz w:val="24"/>
          <w:szCs w:val="24"/>
        </w:rPr>
        <w:t xml:space="preserve">Wydziale Finansowym </w:t>
      </w:r>
      <w:r w:rsidR="00420DD3" w:rsidRPr="003B36FE">
        <w:rPr>
          <w:b/>
          <w:bCs/>
          <w:sz w:val="24"/>
          <w:szCs w:val="24"/>
        </w:rPr>
        <w:t xml:space="preserve"> </w:t>
      </w:r>
      <w:r w:rsidR="00E601C4" w:rsidRPr="003B36FE">
        <w:rPr>
          <w:b/>
          <w:bCs/>
          <w:sz w:val="24"/>
          <w:szCs w:val="24"/>
        </w:rPr>
        <w:t>w</w:t>
      </w:r>
      <w:r w:rsidR="003B36FE">
        <w:rPr>
          <w:b/>
          <w:bCs/>
          <w:sz w:val="24"/>
          <w:szCs w:val="24"/>
        </w:rPr>
        <w:t xml:space="preserve"> </w:t>
      </w:r>
      <w:r w:rsidRPr="003B36FE">
        <w:rPr>
          <w:b/>
          <w:bCs/>
          <w:sz w:val="24"/>
          <w:szCs w:val="24"/>
        </w:rPr>
        <w:t xml:space="preserve"> Starostwie Powiatowym w Żywcu</w:t>
      </w:r>
      <w:bookmarkEnd w:id="1"/>
    </w:p>
    <w:bookmarkEnd w:id="0"/>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r w:rsidRPr="00E24EDC">
        <w:rPr>
          <w:sz w:val="24"/>
          <w:szCs w:val="24"/>
          <w:u w:val="single"/>
        </w:rPr>
        <w:t xml:space="preserve">WYMAGANIA NIEZBĘDNE </w:t>
      </w:r>
      <w:bookmarkStart w:id="2" w:name="_Hlk511591949"/>
      <w:r w:rsidRPr="00E24EDC">
        <w:rPr>
          <w:sz w:val="24"/>
          <w:szCs w:val="24"/>
          <w:u w:val="single"/>
        </w:rPr>
        <w:t>DLA</w:t>
      </w:r>
      <w:bookmarkEnd w:id="2"/>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11410FE2"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jest obywatelem polskim, z zastrzeżeniem art.11 ust.2 i 3 ustawy,</w:t>
      </w:r>
    </w:p>
    <w:p w14:paraId="080B1C42"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 xml:space="preserve">posiada pełną zdolność do czynności prawnych oraz korzysta z pełni praw </w:t>
      </w:r>
    </w:p>
    <w:p w14:paraId="2D47CA92" w14:textId="77777777" w:rsidR="00BC1EB2" w:rsidRPr="00BC1EB2" w:rsidRDefault="00BC1EB2" w:rsidP="00BC1EB2">
      <w:pPr>
        <w:pStyle w:val="Akapitzlist"/>
        <w:suppressAutoHyphens w:val="0"/>
        <w:autoSpaceDN/>
        <w:textAlignment w:val="auto"/>
        <w:rPr>
          <w:sz w:val="24"/>
          <w:szCs w:val="24"/>
        </w:rPr>
      </w:pPr>
      <w:r w:rsidRPr="00BC1EB2">
        <w:rPr>
          <w:sz w:val="24"/>
          <w:szCs w:val="24"/>
        </w:rPr>
        <w:t>publicznych,</w:t>
      </w:r>
    </w:p>
    <w:p w14:paraId="36331E87"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nie był skazany prawomocnym wyrokiem sądu za umyślne przestępstwo ścigane</w:t>
      </w:r>
    </w:p>
    <w:p w14:paraId="6226F290" w14:textId="77777777" w:rsidR="00BC1EB2" w:rsidRPr="00BC1EB2" w:rsidRDefault="00BC1EB2" w:rsidP="00BC1EB2">
      <w:pPr>
        <w:pStyle w:val="Akapitzlist"/>
        <w:suppressAutoHyphens w:val="0"/>
        <w:autoSpaceDN/>
        <w:textAlignment w:val="auto"/>
        <w:rPr>
          <w:sz w:val="24"/>
          <w:szCs w:val="24"/>
        </w:rPr>
      </w:pPr>
      <w:r w:rsidRPr="00BC1EB2">
        <w:rPr>
          <w:sz w:val="24"/>
          <w:szCs w:val="24"/>
        </w:rPr>
        <w:t xml:space="preserve"> z oskarżenia publicznego lub umyślne przestępstwo skarbowe,</w:t>
      </w:r>
    </w:p>
    <w:p w14:paraId="0B347022"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 xml:space="preserve">posiada wykształcenie średnie lub wyższe, </w:t>
      </w:r>
    </w:p>
    <w:p w14:paraId="75BE7874"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posiada dobrą znajomość obsługi komputera,</w:t>
      </w:r>
    </w:p>
    <w:p w14:paraId="271FEB82" w14:textId="77777777" w:rsidR="00BC1EB2" w:rsidRPr="00BC1EB2" w:rsidRDefault="00BC1EB2" w:rsidP="00BC1EB2">
      <w:pPr>
        <w:pStyle w:val="Akapitzlist"/>
        <w:numPr>
          <w:ilvl w:val="0"/>
          <w:numId w:val="15"/>
        </w:numPr>
        <w:suppressAutoHyphens w:val="0"/>
        <w:autoSpaceDN/>
        <w:textAlignment w:val="auto"/>
        <w:rPr>
          <w:sz w:val="24"/>
          <w:szCs w:val="24"/>
        </w:rPr>
      </w:pPr>
      <w:r w:rsidRPr="00BC1EB2">
        <w:rPr>
          <w:sz w:val="24"/>
          <w:szCs w:val="24"/>
        </w:rPr>
        <w:t xml:space="preserve">posiada znajomość obsługi Programu Finansowo – Księgowego Rekord, </w:t>
      </w:r>
      <w:r w:rsidRPr="00BC1EB2">
        <w:rPr>
          <w:rStyle w:val="markedcontent"/>
          <w:sz w:val="24"/>
          <w:szCs w:val="24"/>
        </w:rPr>
        <w:t>FK- Budżet,</w:t>
      </w:r>
      <w:r w:rsidRPr="00BC1EB2">
        <w:rPr>
          <w:sz w:val="24"/>
          <w:szCs w:val="24"/>
        </w:rPr>
        <w:t xml:space="preserve"> </w:t>
      </w:r>
      <w:r w:rsidRPr="00BC1EB2">
        <w:rPr>
          <w:rStyle w:val="Uwydatnienie"/>
          <w:sz w:val="24"/>
          <w:szCs w:val="24"/>
        </w:rPr>
        <w:t>znajomość</w:t>
      </w:r>
      <w:r w:rsidRPr="00BC1EB2">
        <w:rPr>
          <w:sz w:val="24"/>
          <w:szCs w:val="24"/>
        </w:rPr>
        <w:t xml:space="preserve"> systemu </w:t>
      </w:r>
      <w:r w:rsidRPr="00BC1EB2">
        <w:rPr>
          <w:i/>
          <w:iCs/>
          <w:sz w:val="24"/>
          <w:szCs w:val="24"/>
        </w:rPr>
        <w:t>„</w:t>
      </w:r>
      <w:proofErr w:type="spellStart"/>
      <w:r w:rsidRPr="00BC1EB2">
        <w:rPr>
          <w:rStyle w:val="Uwydatnienie"/>
          <w:sz w:val="24"/>
          <w:szCs w:val="24"/>
        </w:rPr>
        <w:t>BeSTi</w:t>
      </w:r>
      <w:proofErr w:type="spellEnd"/>
      <w:r w:rsidRPr="00BC1EB2">
        <w:rPr>
          <w:i/>
          <w:iCs/>
          <w:sz w:val="24"/>
          <w:szCs w:val="24"/>
        </w:rPr>
        <w:t>@”,</w:t>
      </w:r>
    </w:p>
    <w:p w14:paraId="0E9AAD53" w14:textId="6D6C55C0" w:rsidR="00BC1EB2" w:rsidRDefault="00BC1EB2" w:rsidP="00BC1EB2">
      <w:pPr>
        <w:pStyle w:val="Akapitzlist"/>
        <w:numPr>
          <w:ilvl w:val="0"/>
          <w:numId w:val="15"/>
        </w:numPr>
        <w:suppressAutoHyphens w:val="0"/>
        <w:autoSpaceDN/>
        <w:textAlignment w:val="auto"/>
        <w:rPr>
          <w:sz w:val="24"/>
          <w:szCs w:val="24"/>
        </w:rPr>
      </w:pPr>
      <w:r w:rsidRPr="00BC1EB2">
        <w:rPr>
          <w:sz w:val="24"/>
          <w:szCs w:val="24"/>
        </w:rPr>
        <w:t>cieszy się nieposzlakowaną opinią.</w:t>
      </w:r>
    </w:p>
    <w:p w14:paraId="70229CFC" w14:textId="77777777" w:rsidR="00822E54" w:rsidRPr="00BC1EB2" w:rsidRDefault="00822E54" w:rsidP="00822E54">
      <w:pPr>
        <w:pStyle w:val="Akapitzlist"/>
        <w:suppressAutoHyphens w:val="0"/>
        <w:autoSpaceDN/>
        <w:textAlignment w:val="auto"/>
        <w:rPr>
          <w:sz w:val="24"/>
          <w:szCs w:val="24"/>
        </w:rPr>
      </w:pPr>
    </w:p>
    <w:p w14:paraId="2E3C2A10" w14:textId="1D795CDE" w:rsidR="0003704E" w:rsidRPr="00822E54" w:rsidRDefault="00454599" w:rsidP="00822E54">
      <w:pPr>
        <w:pStyle w:val="Akapitzlist"/>
        <w:numPr>
          <w:ilvl w:val="0"/>
          <w:numId w:val="30"/>
        </w:numPr>
        <w:suppressAutoHyphens w:val="0"/>
        <w:autoSpaceDN/>
        <w:jc w:val="both"/>
        <w:textAlignment w:val="auto"/>
        <w:rPr>
          <w:sz w:val="24"/>
          <w:szCs w:val="24"/>
        </w:rPr>
      </w:pPr>
      <w:r w:rsidRPr="00822E54">
        <w:rPr>
          <w:sz w:val="24"/>
          <w:szCs w:val="24"/>
        </w:rPr>
        <w:t xml:space="preserve">Znajomość </w:t>
      </w:r>
      <w:r w:rsidR="00171FAC" w:rsidRPr="00822E54">
        <w:rPr>
          <w:sz w:val="24"/>
          <w:szCs w:val="24"/>
        </w:rPr>
        <w:t xml:space="preserve">aktualnych </w:t>
      </w:r>
      <w:r w:rsidRPr="00822E54">
        <w:rPr>
          <w:sz w:val="24"/>
          <w:szCs w:val="24"/>
        </w:rPr>
        <w:t>przepisów prawa w zakresie niezbędnym dla wykonywania zadań na w/w stanowisku, w szczególnośc</w:t>
      </w:r>
      <w:r w:rsidR="001E3A05" w:rsidRPr="00822E54">
        <w:rPr>
          <w:sz w:val="24"/>
          <w:szCs w:val="24"/>
        </w:rPr>
        <w:t>i następujących aktów prawnych</w:t>
      </w:r>
      <w:r w:rsidRPr="00822E54">
        <w:rPr>
          <w:sz w:val="24"/>
          <w:szCs w:val="24"/>
        </w:rPr>
        <w:t>:</w:t>
      </w:r>
    </w:p>
    <w:p w14:paraId="08E52D84" w14:textId="77777777" w:rsidR="00BC1EB2" w:rsidRPr="00822E54" w:rsidRDefault="00BC1EB2" w:rsidP="00BC1EB2">
      <w:pPr>
        <w:numPr>
          <w:ilvl w:val="0"/>
          <w:numId w:val="24"/>
        </w:numPr>
        <w:suppressAutoHyphens w:val="0"/>
        <w:autoSpaceDN/>
        <w:textAlignment w:val="auto"/>
        <w:rPr>
          <w:sz w:val="24"/>
          <w:szCs w:val="24"/>
        </w:rPr>
      </w:pPr>
      <w:r w:rsidRPr="00822E54">
        <w:rPr>
          <w:sz w:val="24"/>
          <w:szCs w:val="24"/>
        </w:rPr>
        <w:t>ustawa z dnia 5 czerwca 1998 r. o samorządzie powiatowym,</w:t>
      </w:r>
    </w:p>
    <w:p w14:paraId="5B0FE68F" w14:textId="77777777" w:rsidR="00BC1EB2" w:rsidRPr="00822E54" w:rsidRDefault="00BC1EB2" w:rsidP="00BC1EB2">
      <w:pPr>
        <w:numPr>
          <w:ilvl w:val="0"/>
          <w:numId w:val="24"/>
        </w:numPr>
        <w:suppressAutoHyphens w:val="0"/>
        <w:autoSpaceDN/>
        <w:textAlignment w:val="auto"/>
        <w:rPr>
          <w:sz w:val="24"/>
          <w:szCs w:val="24"/>
        </w:rPr>
      </w:pPr>
      <w:r w:rsidRPr="00822E54">
        <w:rPr>
          <w:sz w:val="24"/>
          <w:szCs w:val="24"/>
        </w:rPr>
        <w:t>ustawa z dnia 27 sierpnia 2009 r. o finansach publicznych,</w:t>
      </w:r>
    </w:p>
    <w:p w14:paraId="0C0CF257" w14:textId="77777777" w:rsidR="00BC1EB2" w:rsidRPr="00822E54" w:rsidRDefault="00BC1EB2" w:rsidP="00BC1EB2">
      <w:pPr>
        <w:numPr>
          <w:ilvl w:val="0"/>
          <w:numId w:val="24"/>
        </w:numPr>
        <w:suppressAutoHyphens w:val="0"/>
        <w:autoSpaceDN/>
        <w:textAlignment w:val="auto"/>
        <w:rPr>
          <w:sz w:val="24"/>
          <w:szCs w:val="24"/>
        </w:rPr>
      </w:pPr>
      <w:r w:rsidRPr="00822E54">
        <w:rPr>
          <w:sz w:val="24"/>
          <w:szCs w:val="24"/>
        </w:rPr>
        <w:t>ustawa z dnia 29 września 1994 r. o rachunkowości,</w:t>
      </w:r>
    </w:p>
    <w:p w14:paraId="67B9A6C8" w14:textId="77777777" w:rsidR="00BC1EB2" w:rsidRPr="00822E54" w:rsidRDefault="00BC1EB2" w:rsidP="00BC1EB2">
      <w:pPr>
        <w:pStyle w:val="Akapitzlist"/>
        <w:numPr>
          <w:ilvl w:val="0"/>
          <w:numId w:val="24"/>
        </w:numPr>
        <w:spacing w:line="276" w:lineRule="auto"/>
        <w:rPr>
          <w:sz w:val="24"/>
          <w:szCs w:val="24"/>
        </w:rPr>
      </w:pPr>
      <w:r w:rsidRPr="00822E54">
        <w:rPr>
          <w:sz w:val="24"/>
          <w:szCs w:val="24"/>
        </w:rPr>
        <w:t>ustawa z dnia 14 czerwca 1960 r. kodeks postępowania administracyjnego,</w:t>
      </w:r>
    </w:p>
    <w:p w14:paraId="584022D1" w14:textId="77777777" w:rsidR="00BC1EB2" w:rsidRPr="00822E54" w:rsidRDefault="00BC1EB2" w:rsidP="00BC1EB2">
      <w:pPr>
        <w:numPr>
          <w:ilvl w:val="0"/>
          <w:numId w:val="24"/>
        </w:numPr>
        <w:suppressAutoHyphens w:val="0"/>
        <w:autoSpaceDN/>
        <w:textAlignment w:val="auto"/>
        <w:rPr>
          <w:sz w:val="24"/>
          <w:szCs w:val="24"/>
        </w:rPr>
      </w:pPr>
      <w:r w:rsidRPr="00822E54">
        <w:rPr>
          <w:sz w:val="24"/>
          <w:szCs w:val="24"/>
        </w:rPr>
        <w:t>Statut Powiatu w Żywcu z dnia 25 marca 2019 r.,</w:t>
      </w:r>
    </w:p>
    <w:p w14:paraId="2F8495CD" w14:textId="77777777" w:rsidR="00BC1EB2" w:rsidRPr="00822E54" w:rsidRDefault="00BC1EB2" w:rsidP="00BC1EB2">
      <w:pPr>
        <w:numPr>
          <w:ilvl w:val="0"/>
          <w:numId w:val="24"/>
        </w:numPr>
        <w:suppressAutoHyphens w:val="0"/>
        <w:autoSpaceDN/>
        <w:textAlignment w:val="auto"/>
        <w:rPr>
          <w:sz w:val="22"/>
          <w:szCs w:val="22"/>
        </w:rPr>
      </w:pPr>
      <w:r w:rsidRPr="00822E54">
        <w:rPr>
          <w:sz w:val="24"/>
          <w:szCs w:val="24"/>
        </w:rPr>
        <w:t xml:space="preserve">Regulamin Organizacyjny Starostwa Powiatowego w Żywcu z dnia 31 grudnia </w:t>
      </w:r>
      <w:r w:rsidRPr="00822E54">
        <w:rPr>
          <w:sz w:val="22"/>
          <w:szCs w:val="22"/>
        </w:rPr>
        <w:t>2019 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WYMAGANIA DODATKOWE DLA KANDYDATA:</w:t>
      </w:r>
    </w:p>
    <w:p w14:paraId="68321F26" w14:textId="1411FBB6"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rzetelność, sumienność, terminowość, odpowiedzialność, dyskrecja,</w:t>
      </w:r>
    </w:p>
    <w:p w14:paraId="15130D00" w14:textId="77777777"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umiejętność pracy w zespole, zdolność analitycznego myślenia,</w:t>
      </w:r>
    </w:p>
    <w:p w14:paraId="1D1767B8" w14:textId="6E097BEF" w:rsidR="00822E54" w:rsidRPr="00822E54" w:rsidRDefault="006544CF" w:rsidP="00822E54">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dyspozycyjność.</w:t>
      </w:r>
    </w:p>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29C5CCDF" w14:textId="77777777" w:rsidR="00822E54" w:rsidRPr="00B41C71" w:rsidRDefault="00822E54" w:rsidP="00822E54">
      <w:pPr>
        <w:numPr>
          <w:ilvl w:val="0"/>
          <w:numId w:val="31"/>
        </w:numPr>
        <w:suppressAutoHyphens w:val="0"/>
        <w:autoSpaceDN/>
        <w:jc w:val="both"/>
        <w:textAlignment w:val="auto"/>
        <w:rPr>
          <w:sz w:val="24"/>
          <w:szCs w:val="24"/>
        </w:rPr>
      </w:pPr>
      <w:r w:rsidRPr="00B41C71">
        <w:rPr>
          <w:sz w:val="24"/>
          <w:szCs w:val="24"/>
        </w:rPr>
        <w:t>Przyjmowanie i przygotowanie do zapłaty dokumentów wydatków budżetowych Starostwa Powiatowego, sprawdzanie ich pod względem formalno-rachunkowym.</w:t>
      </w:r>
    </w:p>
    <w:p w14:paraId="2451407C" w14:textId="77777777" w:rsidR="00822E54" w:rsidRPr="00B41C71" w:rsidRDefault="00822E54" w:rsidP="00822E54">
      <w:pPr>
        <w:numPr>
          <w:ilvl w:val="0"/>
          <w:numId w:val="32"/>
        </w:numPr>
        <w:suppressAutoHyphens w:val="0"/>
        <w:autoSpaceDN/>
        <w:jc w:val="both"/>
        <w:textAlignment w:val="auto"/>
        <w:rPr>
          <w:sz w:val="24"/>
          <w:szCs w:val="24"/>
        </w:rPr>
      </w:pPr>
      <w:r w:rsidRPr="00B41C71">
        <w:rPr>
          <w:sz w:val="24"/>
          <w:szCs w:val="24"/>
        </w:rPr>
        <w:t>Prowadzenie ewidencji syntetycznej i analitycznej wydatków budżetowych.</w:t>
      </w:r>
    </w:p>
    <w:p w14:paraId="5C2394BC" w14:textId="77777777" w:rsidR="00822E54" w:rsidRPr="00B41C71" w:rsidRDefault="00822E54" w:rsidP="00822E54">
      <w:pPr>
        <w:pStyle w:val="Akapitzlist"/>
        <w:numPr>
          <w:ilvl w:val="0"/>
          <w:numId w:val="33"/>
        </w:numPr>
        <w:suppressAutoHyphens w:val="0"/>
        <w:autoSpaceDN/>
        <w:jc w:val="both"/>
        <w:textAlignment w:val="auto"/>
        <w:rPr>
          <w:sz w:val="24"/>
          <w:szCs w:val="24"/>
        </w:rPr>
      </w:pPr>
      <w:r w:rsidRPr="00B41C71">
        <w:rPr>
          <w:sz w:val="24"/>
          <w:szCs w:val="24"/>
        </w:rPr>
        <w:t xml:space="preserve">Terminowe sporządzanie ustawowych wydruków komputerowych zgodnie z ustawą </w:t>
      </w:r>
      <w:r w:rsidRPr="00B41C71">
        <w:rPr>
          <w:sz w:val="24"/>
          <w:szCs w:val="24"/>
        </w:rPr>
        <w:br/>
        <w:t>o rachunkowości.</w:t>
      </w:r>
    </w:p>
    <w:p w14:paraId="5C0DD945" w14:textId="77777777" w:rsidR="00822E54" w:rsidRPr="00B41C71" w:rsidRDefault="00822E54" w:rsidP="00822E54">
      <w:pPr>
        <w:numPr>
          <w:ilvl w:val="0"/>
          <w:numId w:val="34"/>
        </w:numPr>
        <w:suppressAutoHyphens w:val="0"/>
        <w:autoSpaceDN/>
        <w:jc w:val="both"/>
        <w:textAlignment w:val="auto"/>
        <w:rPr>
          <w:sz w:val="24"/>
          <w:szCs w:val="24"/>
        </w:rPr>
      </w:pPr>
      <w:r w:rsidRPr="00B41C71">
        <w:rPr>
          <w:sz w:val="24"/>
          <w:szCs w:val="24"/>
        </w:rPr>
        <w:t>Terminowe regulowanie zobowiązań do wysokości środków ustalonych w planie finansowym.</w:t>
      </w:r>
    </w:p>
    <w:p w14:paraId="1A551844" w14:textId="77777777" w:rsidR="00822E54" w:rsidRPr="00B41C71" w:rsidRDefault="00822E54" w:rsidP="00822E54">
      <w:pPr>
        <w:pStyle w:val="Akapitzlist"/>
        <w:numPr>
          <w:ilvl w:val="0"/>
          <w:numId w:val="34"/>
        </w:numPr>
        <w:rPr>
          <w:sz w:val="24"/>
          <w:szCs w:val="24"/>
        </w:rPr>
      </w:pPr>
      <w:r w:rsidRPr="00B41C71">
        <w:rPr>
          <w:sz w:val="24"/>
          <w:szCs w:val="24"/>
        </w:rPr>
        <w:t>Rozliczanie i wypłata przejazdów służbowych.</w:t>
      </w:r>
    </w:p>
    <w:p w14:paraId="4D90A745" w14:textId="77777777" w:rsidR="00822E54" w:rsidRPr="00B41C71" w:rsidRDefault="00822E54" w:rsidP="00822E54">
      <w:pPr>
        <w:pStyle w:val="Akapitzlist"/>
        <w:numPr>
          <w:ilvl w:val="0"/>
          <w:numId w:val="34"/>
        </w:numPr>
        <w:rPr>
          <w:sz w:val="24"/>
          <w:szCs w:val="24"/>
        </w:rPr>
      </w:pPr>
      <w:r w:rsidRPr="00B41C71">
        <w:rPr>
          <w:sz w:val="24"/>
          <w:szCs w:val="24"/>
        </w:rPr>
        <w:t>Prowadzenie ewidencji syntetycznej i analitycznej w zakresie dochodów budżetowych Starostwa Powiatowego.</w:t>
      </w:r>
    </w:p>
    <w:p w14:paraId="416DCF3E" w14:textId="77777777" w:rsidR="00822E54" w:rsidRPr="00B41C71" w:rsidRDefault="00822E54" w:rsidP="00822E54">
      <w:pPr>
        <w:pStyle w:val="Akapitzlist"/>
        <w:numPr>
          <w:ilvl w:val="0"/>
          <w:numId w:val="34"/>
        </w:numPr>
        <w:rPr>
          <w:sz w:val="24"/>
          <w:szCs w:val="24"/>
        </w:rPr>
      </w:pPr>
      <w:r w:rsidRPr="00B41C71">
        <w:rPr>
          <w:sz w:val="24"/>
          <w:szCs w:val="24"/>
        </w:rPr>
        <w:t>Ewidencja i analiza powstawania pozostałych należności z tyt. dochodów i wydatków Starostwa Powiatowego. Naliczanie odsetek od nieterminowych zapłat, wystawianie upomnień oraz uzgadnianie sald.</w:t>
      </w:r>
    </w:p>
    <w:p w14:paraId="2CB45AD0" w14:textId="77777777" w:rsidR="00822E54" w:rsidRPr="00B41C71" w:rsidRDefault="00822E54" w:rsidP="00822E54">
      <w:pPr>
        <w:pStyle w:val="Akapitzlist"/>
        <w:numPr>
          <w:ilvl w:val="0"/>
          <w:numId w:val="34"/>
        </w:numPr>
        <w:rPr>
          <w:sz w:val="24"/>
          <w:szCs w:val="24"/>
        </w:rPr>
      </w:pPr>
      <w:r w:rsidRPr="00B41C71">
        <w:rPr>
          <w:sz w:val="24"/>
          <w:szCs w:val="24"/>
        </w:rPr>
        <w:t>Bieżąca analiza wpływów dochodów budżetu Starostwa Powiatowego oraz powstałych zaległości.</w:t>
      </w:r>
    </w:p>
    <w:p w14:paraId="1E0C9683" w14:textId="77777777" w:rsidR="00822E54" w:rsidRPr="00B41C71" w:rsidRDefault="00822E54" w:rsidP="00822E54">
      <w:pPr>
        <w:pStyle w:val="Akapitzlist"/>
        <w:numPr>
          <w:ilvl w:val="0"/>
          <w:numId w:val="34"/>
        </w:numPr>
        <w:rPr>
          <w:sz w:val="24"/>
          <w:szCs w:val="24"/>
        </w:rPr>
      </w:pPr>
      <w:r w:rsidRPr="00B41C71">
        <w:rPr>
          <w:sz w:val="24"/>
          <w:szCs w:val="24"/>
        </w:rPr>
        <w:t xml:space="preserve">Sporządzanie sprawozdawczości i bilansów, zgodnie z obowiązującymi rozporządzeniami Ministra Finansów w sprawie  sprawozdawczości budżetowej oraz </w:t>
      </w:r>
      <w:r w:rsidRPr="00B41C71">
        <w:rPr>
          <w:sz w:val="24"/>
          <w:szCs w:val="24"/>
        </w:rPr>
        <w:lastRenderedPageBreak/>
        <w:t xml:space="preserve">w zakresie operacji finansowych oraz </w:t>
      </w:r>
      <w:r w:rsidRPr="00B41C71">
        <w:rPr>
          <w:kern w:val="36"/>
          <w:sz w:val="24"/>
          <w:szCs w:val="24"/>
        </w:rPr>
        <w:t>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p>
    <w:p w14:paraId="63F6D4DD" w14:textId="77777777" w:rsidR="00822E54" w:rsidRPr="00B41C71" w:rsidRDefault="00822E54" w:rsidP="00822E54">
      <w:pPr>
        <w:pStyle w:val="Akapitzlist"/>
        <w:numPr>
          <w:ilvl w:val="0"/>
          <w:numId w:val="34"/>
        </w:numPr>
        <w:spacing w:after="200" w:line="276" w:lineRule="auto"/>
        <w:rPr>
          <w:sz w:val="24"/>
          <w:szCs w:val="24"/>
        </w:rPr>
      </w:pPr>
      <w:r w:rsidRPr="00B41C71">
        <w:rPr>
          <w:sz w:val="24"/>
          <w:szCs w:val="24"/>
        </w:rPr>
        <w:t>Wykonywanie innych czynności zleconych przez Głównego Księgowego oraz Skarbnika w zakresie zadań Wydziału.</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77777777" w:rsidR="00101185" w:rsidRPr="00E24EDC"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pełnym wymiarze czasu pracy</w:t>
      </w:r>
      <w:r w:rsidR="00226307" w:rsidRPr="00E24EDC">
        <w:rPr>
          <w:sz w:val="24"/>
          <w:szCs w:val="24"/>
        </w:rPr>
        <w:t>.</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E634025" w:rsidR="006715A8"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4124C7F8" w14:textId="43BAD8DD" w:rsidR="00D62EB3"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0C390220"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6544CF">
        <w:rPr>
          <w:sz w:val="24"/>
          <w:szCs w:val="24"/>
        </w:rPr>
        <w:t>wrześniu</w:t>
      </w:r>
      <w:r w:rsidR="00445778" w:rsidRPr="00E24EDC">
        <w:rPr>
          <w:sz w:val="24"/>
          <w:szCs w:val="24"/>
        </w:rPr>
        <w:t xml:space="preserve"> </w:t>
      </w:r>
      <w:r w:rsidR="00533D2C" w:rsidRPr="00E24EDC">
        <w:rPr>
          <w:sz w:val="24"/>
          <w:szCs w:val="24"/>
        </w:rPr>
        <w:t>202</w:t>
      </w:r>
      <w:r w:rsidR="00B1111E" w:rsidRPr="00E24EDC">
        <w:rPr>
          <w:sz w:val="24"/>
          <w:szCs w:val="24"/>
        </w:rPr>
        <w:t>2</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1038ED5B" w:rsidR="006544CF" w:rsidRDefault="006544CF" w:rsidP="00E24EDC">
      <w:pPr>
        <w:spacing w:line="276" w:lineRule="auto"/>
        <w:jc w:val="both"/>
        <w:rPr>
          <w:sz w:val="24"/>
          <w:szCs w:val="24"/>
        </w:rPr>
      </w:pPr>
    </w:p>
    <w:p w14:paraId="72F671DB" w14:textId="77777777" w:rsidR="00B41C71" w:rsidRPr="00E24EDC" w:rsidRDefault="00B41C71" w:rsidP="00E24EDC">
      <w:pPr>
        <w:spacing w:line="276" w:lineRule="auto"/>
        <w:jc w:val="both"/>
        <w:rPr>
          <w:sz w:val="24"/>
          <w:szCs w:val="24"/>
        </w:rPr>
      </w:pPr>
    </w:p>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lastRenderedPageBreak/>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33C0B49B"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B41C71">
        <w:rPr>
          <w:sz w:val="24"/>
          <w:szCs w:val="24"/>
        </w:rPr>
        <w:t>8</w:t>
      </w:r>
      <w:r w:rsidR="00DB53E9" w:rsidRPr="00E24EDC">
        <w:rPr>
          <w:sz w:val="24"/>
          <w:szCs w:val="24"/>
        </w:rPr>
        <w:t xml:space="preserve"> </w:t>
      </w:r>
      <w:r w:rsidR="003B36FE">
        <w:rPr>
          <w:sz w:val="24"/>
          <w:szCs w:val="24"/>
        </w:rPr>
        <w:t>listopada</w:t>
      </w:r>
      <w:r w:rsidR="00036C11" w:rsidRPr="00E24EDC">
        <w:rPr>
          <w:sz w:val="24"/>
          <w:szCs w:val="24"/>
        </w:rPr>
        <w:t xml:space="preserve"> 202</w:t>
      </w:r>
      <w:r w:rsidR="00B1111E" w:rsidRPr="00E24EDC">
        <w:rPr>
          <w:sz w:val="24"/>
          <w:szCs w:val="24"/>
        </w:rPr>
        <w:t>2</w:t>
      </w:r>
      <w:r w:rsidR="00036C11" w:rsidRPr="00E24EDC">
        <w:rPr>
          <w:sz w:val="24"/>
          <w:szCs w:val="24"/>
        </w:rPr>
        <w:t xml:space="preserve"> 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3" w:name="_Hlk509471338"/>
      <w:r w:rsidRPr="00E24EDC">
        <w:rPr>
          <w:bCs/>
          <w:sz w:val="24"/>
          <w:szCs w:val="24"/>
        </w:rPr>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3"/>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0A198611"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Pr="00E24EDC">
        <w:rPr>
          <w:bCs/>
          <w:sz w:val="24"/>
          <w:szCs w:val="24"/>
        </w:rPr>
        <w:t xml:space="preserve"> </w:t>
      </w:r>
      <w:r w:rsidR="00B41C71">
        <w:rPr>
          <w:bCs/>
          <w:sz w:val="24"/>
          <w:szCs w:val="24"/>
        </w:rPr>
        <w:t xml:space="preserve">7 listopada </w:t>
      </w:r>
      <w:r w:rsidR="00430A44" w:rsidRPr="00E24EDC">
        <w:rPr>
          <w:bCs/>
          <w:sz w:val="24"/>
          <w:szCs w:val="24"/>
        </w:rPr>
        <w:t xml:space="preserve"> </w:t>
      </w:r>
      <w:r w:rsidR="00533D2C" w:rsidRPr="00E24EDC">
        <w:rPr>
          <w:bCs/>
          <w:sz w:val="24"/>
          <w:szCs w:val="24"/>
        </w:rPr>
        <w:t>202</w:t>
      </w:r>
      <w:r w:rsidR="00974684" w:rsidRPr="00E24EDC">
        <w:rPr>
          <w:bCs/>
          <w:sz w:val="24"/>
          <w:szCs w:val="24"/>
        </w:rPr>
        <w:t>2</w:t>
      </w:r>
      <w:r w:rsidRPr="00E24EDC">
        <w:rPr>
          <w:bCs/>
          <w:sz w:val="24"/>
          <w:szCs w:val="24"/>
        </w:rPr>
        <w:t xml:space="preserve"> r. (do godz. </w:t>
      </w:r>
      <w:r w:rsidR="00B41C71">
        <w:rPr>
          <w:bCs/>
          <w:sz w:val="24"/>
          <w:szCs w:val="24"/>
        </w:rPr>
        <w:t>14</w:t>
      </w:r>
      <w:r w:rsidRPr="00E24EDC">
        <w:rPr>
          <w:bCs/>
          <w:sz w:val="24"/>
          <w:szCs w:val="24"/>
        </w:rPr>
        <w:t>.</w:t>
      </w:r>
      <w:r w:rsidR="00B41C71">
        <w:rPr>
          <w:bCs/>
          <w:sz w:val="24"/>
          <w:szCs w:val="24"/>
        </w:rPr>
        <w:t>00</w:t>
      </w:r>
      <w:r w:rsidRPr="00E24EDC">
        <w:rPr>
          <w:bCs/>
          <w:sz w:val="24"/>
          <w:szCs w:val="24"/>
        </w:rPr>
        <w:t xml:space="preserve">)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B41C71">
        <w:rPr>
          <w:sz w:val="24"/>
          <w:szCs w:val="24"/>
        </w:rPr>
        <w:t>młodszego referenta</w:t>
      </w:r>
      <w:r w:rsidR="00E7114B" w:rsidRPr="00E24EDC">
        <w:rPr>
          <w:sz w:val="24"/>
          <w:szCs w:val="24"/>
        </w:rPr>
        <w:t xml:space="preserve"> w </w:t>
      </w:r>
      <w:r w:rsidR="003B36FE">
        <w:rPr>
          <w:sz w:val="24"/>
          <w:szCs w:val="24"/>
        </w:rPr>
        <w:t xml:space="preserve">Wydziale Finansowym </w:t>
      </w:r>
      <w:r w:rsidR="00E7114B" w:rsidRPr="00E24EDC">
        <w:rPr>
          <w:sz w:val="24"/>
          <w:szCs w:val="24"/>
        </w:rPr>
        <w:t xml:space="preserve"> 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lastRenderedPageBreak/>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CF15" w14:textId="77777777" w:rsidR="00057186" w:rsidRDefault="00057186" w:rsidP="00101185">
      <w:r>
        <w:separator/>
      </w:r>
    </w:p>
  </w:endnote>
  <w:endnote w:type="continuationSeparator" w:id="0">
    <w:p w14:paraId="0340F352" w14:textId="77777777" w:rsidR="00057186" w:rsidRDefault="0005718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B002" w14:textId="77777777" w:rsidR="00057186" w:rsidRDefault="00057186" w:rsidP="00101185">
      <w:r w:rsidRPr="00101185">
        <w:rPr>
          <w:color w:val="000000"/>
        </w:rPr>
        <w:separator/>
      </w:r>
    </w:p>
  </w:footnote>
  <w:footnote w:type="continuationSeparator" w:id="0">
    <w:p w14:paraId="4C547694" w14:textId="77777777" w:rsidR="00057186" w:rsidRDefault="00057186"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7DF6EC4"/>
    <w:multiLevelType w:val="hybridMultilevel"/>
    <w:tmpl w:val="BF3253CA"/>
    <w:lvl w:ilvl="0" w:tplc="61009F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50265D3"/>
    <w:multiLevelType w:val="singleLevel"/>
    <w:tmpl w:val="0415000F"/>
    <w:lvl w:ilvl="0">
      <w:start w:val="1"/>
      <w:numFmt w:val="decimal"/>
      <w:lvlText w:val="%1."/>
      <w:lvlJc w:val="left"/>
      <w:pPr>
        <w:ind w:left="927" w:hanging="36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CC9AD4D8"/>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9186DC8"/>
    <w:multiLevelType w:val="hybridMultilevel"/>
    <w:tmpl w:val="F0A805EE"/>
    <w:lvl w:ilvl="0" w:tplc="3E0EEB9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1F6FA4"/>
    <w:multiLevelType w:val="hybridMultilevel"/>
    <w:tmpl w:val="3FECA52A"/>
    <w:lvl w:ilvl="0" w:tplc="772C56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0"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EF361A"/>
    <w:multiLevelType w:val="hybridMultilevel"/>
    <w:tmpl w:val="C31EEB86"/>
    <w:lvl w:ilvl="0" w:tplc="D5D4BCC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7196481">
    <w:abstractNumId w:val="17"/>
  </w:num>
  <w:num w:numId="2" w16cid:durableId="422603962">
    <w:abstractNumId w:val="17"/>
  </w:num>
  <w:num w:numId="3" w16cid:durableId="801264042">
    <w:abstractNumId w:val="19"/>
  </w:num>
  <w:num w:numId="4" w16cid:durableId="1348213554">
    <w:abstractNumId w:val="19"/>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21"/>
  </w:num>
  <w:num w:numId="8" w16cid:durableId="1593080567">
    <w:abstractNumId w:val="21"/>
    <w:lvlOverride w:ilvl="0">
      <w:startOverride w:val="1"/>
    </w:lvlOverride>
  </w:num>
  <w:num w:numId="9" w16cid:durableId="586961151">
    <w:abstractNumId w:val="3"/>
  </w:num>
  <w:num w:numId="10" w16cid:durableId="300621732">
    <w:abstractNumId w:val="16"/>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5"/>
  </w:num>
  <w:num w:numId="15" w16cid:durableId="1358627599">
    <w:abstractNumId w:val="23"/>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8"/>
  </w:num>
  <w:num w:numId="21" w16cid:durableId="139657305">
    <w:abstractNumId w:val="22"/>
  </w:num>
  <w:num w:numId="22" w16cid:durableId="639388481">
    <w:abstractNumId w:val="24"/>
  </w:num>
  <w:num w:numId="23" w16cid:durableId="1116753507">
    <w:abstractNumId w:val="14"/>
  </w:num>
  <w:num w:numId="24" w16cid:durableId="872427108">
    <w:abstractNumId w:val="9"/>
  </w:num>
  <w:num w:numId="25" w16cid:durableId="520827458">
    <w:abstractNumId w:val="20"/>
  </w:num>
  <w:num w:numId="26" w16cid:durableId="245967033">
    <w:abstractNumId w:val="5"/>
  </w:num>
  <w:num w:numId="27" w16cid:durableId="1033847789">
    <w:abstractNumId w:val="4"/>
  </w:num>
  <w:num w:numId="28" w16cid:durableId="2060935284">
    <w:abstractNumId w:val="12"/>
  </w:num>
  <w:num w:numId="29" w16cid:durableId="1333727614">
    <w:abstractNumId w:val="13"/>
  </w:num>
  <w:num w:numId="30" w16cid:durableId="124082995">
    <w:abstractNumId w:val="25"/>
  </w:num>
  <w:num w:numId="31" w16cid:durableId="1807895700">
    <w:abstractNumId w:val="6"/>
  </w:num>
  <w:num w:numId="32" w16cid:durableId="1340809058">
    <w:abstractNumId w:val="6"/>
    <w:lvlOverride w:ilvl="0">
      <w:lvl w:ilvl="0">
        <w:start w:val="1"/>
        <w:numFmt w:val="decimal"/>
        <w:lvlText w:val="%1."/>
        <w:legacy w:legacy="1" w:legacySpace="0" w:legacyIndent="283"/>
        <w:lvlJc w:val="left"/>
        <w:pPr>
          <w:ind w:left="850" w:hanging="283"/>
        </w:pPr>
      </w:lvl>
    </w:lvlOverride>
  </w:num>
  <w:num w:numId="33" w16cid:durableId="2438149">
    <w:abstractNumId w:val="6"/>
    <w:lvlOverride w:ilvl="0">
      <w:lvl w:ilvl="0">
        <w:start w:val="1"/>
        <w:numFmt w:val="decimal"/>
        <w:lvlText w:val="%1."/>
        <w:legacy w:legacy="1" w:legacySpace="0" w:legacyIndent="283"/>
        <w:lvlJc w:val="left"/>
        <w:pPr>
          <w:ind w:left="850" w:hanging="283"/>
        </w:pPr>
        <w:rPr>
          <w:b w:val="0"/>
          <w:bCs/>
        </w:rPr>
      </w:lvl>
    </w:lvlOverride>
  </w:num>
  <w:num w:numId="34" w16cid:durableId="1078551076">
    <w:abstractNumId w:val="6"/>
    <w:lvlOverride w:ilvl="0">
      <w:lvl w:ilvl="0">
        <w:start w:val="1"/>
        <w:numFmt w:val="decimal"/>
        <w:lvlText w:val="%1."/>
        <w:legacy w:legacy="1" w:legacySpace="0" w:legacyIndent="283"/>
        <w:lvlJc w:val="left"/>
        <w:pPr>
          <w:ind w:left="850" w:hanging="283"/>
        </w:p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57186"/>
    <w:rsid w:val="00072F6D"/>
    <w:rsid w:val="00074D54"/>
    <w:rsid w:val="0008234E"/>
    <w:rsid w:val="000834E2"/>
    <w:rsid w:val="000A422D"/>
    <w:rsid w:val="000D20DA"/>
    <w:rsid w:val="000E0942"/>
    <w:rsid w:val="00101185"/>
    <w:rsid w:val="0011750D"/>
    <w:rsid w:val="001308EE"/>
    <w:rsid w:val="00136AD1"/>
    <w:rsid w:val="00145AFD"/>
    <w:rsid w:val="00171FAC"/>
    <w:rsid w:val="00177F63"/>
    <w:rsid w:val="001A62EA"/>
    <w:rsid w:val="001E3A05"/>
    <w:rsid w:val="001F79FC"/>
    <w:rsid w:val="00226307"/>
    <w:rsid w:val="00240E3C"/>
    <w:rsid w:val="00296FE6"/>
    <w:rsid w:val="002A31F9"/>
    <w:rsid w:val="002A4B48"/>
    <w:rsid w:val="003478A6"/>
    <w:rsid w:val="003B36FE"/>
    <w:rsid w:val="003D7D57"/>
    <w:rsid w:val="003E3810"/>
    <w:rsid w:val="00420DD3"/>
    <w:rsid w:val="00430A44"/>
    <w:rsid w:val="0043467F"/>
    <w:rsid w:val="00445778"/>
    <w:rsid w:val="00453C67"/>
    <w:rsid w:val="00454599"/>
    <w:rsid w:val="00533D2C"/>
    <w:rsid w:val="0059419C"/>
    <w:rsid w:val="005A2A8D"/>
    <w:rsid w:val="005A5EA8"/>
    <w:rsid w:val="005E58EA"/>
    <w:rsid w:val="00614894"/>
    <w:rsid w:val="00622E49"/>
    <w:rsid w:val="00643C89"/>
    <w:rsid w:val="006544CF"/>
    <w:rsid w:val="006551C7"/>
    <w:rsid w:val="00665E57"/>
    <w:rsid w:val="006715A8"/>
    <w:rsid w:val="00706FCB"/>
    <w:rsid w:val="007210AC"/>
    <w:rsid w:val="00735850"/>
    <w:rsid w:val="00765A64"/>
    <w:rsid w:val="0077499B"/>
    <w:rsid w:val="0079543F"/>
    <w:rsid w:val="007D2A6E"/>
    <w:rsid w:val="0081410E"/>
    <w:rsid w:val="00822E54"/>
    <w:rsid w:val="00832DA9"/>
    <w:rsid w:val="008402F6"/>
    <w:rsid w:val="00864E45"/>
    <w:rsid w:val="0089229B"/>
    <w:rsid w:val="008948D0"/>
    <w:rsid w:val="008C637E"/>
    <w:rsid w:val="0091135A"/>
    <w:rsid w:val="009346A3"/>
    <w:rsid w:val="00974684"/>
    <w:rsid w:val="009C1919"/>
    <w:rsid w:val="00A06E1E"/>
    <w:rsid w:val="00A77A5C"/>
    <w:rsid w:val="00AA6424"/>
    <w:rsid w:val="00AC0586"/>
    <w:rsid w:val="00B02F1F"/>
    <w:rsid w:val="00B03024"/>
    <w:rsid w:val="00B1111E"/>
    <w:rsid w:val="00B16E25"/>
    <w:rsid w:val="00B41C71"/>
    <w:rsid w:val="00B44930"/>
    <w:rsid w:val="00BA67D6"/>
    <w:rsid w:val="00BC1EB2"/>
    <w:rsid w:val="00BF222E"/>
    <w:rsid w:val="00BF3809"/>
    <w:rsid w:val="00C77749"/>
    <w:rsid w:val="00C844FD"/>
    <w:rsid w:val="00CD57DC"/>
    <w:rsid w:val="00CD5818"/>
    <w:rsid w:val="00CE66D8"/>
    <w:rsid w:val="00D45676"/>
    <w:rsid w:val="00D53ADE"/>
    <w:rsid w:val="00D62EB3"/>
    <w:rsid w:val="00D74C54"/>
    <w:rsid w:val="00DB0B40"/>
    <w:rsid w:val="00DB53E9"/>
    <w:rsid w:val="00DD147E"/>
    <w:rsid w:val="00DE7168"/>
    <w:rsid w:val="00DF0745"/>
    <w:rsid w:val="00E01556"/>
    <w:rsid w:val="00E24EDC"/>
    <w:rsid w:val="00E601C4"/>
    <w:rsid w:val="00E7114B"/>
    <w:rsid w:val="00E7344E"/>
    <w:rsid w:val="00E95EB2"/>
    <w:rsid w:val="00EA6608"/>
    <w:rsid w:val="00EB06D2"/>
    <w:rsid w:val="00EB50C9"/>
    <w:rsid w:val="00F42407"/>
    <w:rsid w:val="00F57B0E"/>
    <w:rsid w:val="00F667E9"/>
    <w:rsid w:val="00F94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uiPriority w:val="20"/>
    <w:qFormat/>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7794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9075</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młodszy_referent_FN</dc:title>
  <dc:subject/>
  <dc:creator>KD.Wisła Ewa</dc:creator>
  <cp:keywords/>
  <cp:lastModifiedBy>IT.Wolski Marcin</cp:lastModifiedBy>
  <cp:revision>2</cp:revision>
  <cp:lastPrinted>2022-10-27T08:21:00Z</cp:lastPrinted>
  <dcterms:created xsi:type="dcterms:W3CDTF">2022-10-27T09:44:00Z</dcterms:created>
  <dcterms:modified xsi:type="dcterms:W3CDTF">2022-10-27T09:44:00Z</dcterms:modified>
</cp:coreProperties>
</file>