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3A78" w14:textId="6CB5BD72" w:rsidR="00BF5136" w:rsidRPr="009004D8" w:rsidRDefault="00301787" w:rsidP="00BA1BCF">
      <w:pPr>
        <w:autoSpaceDE w:val="0"/>
        <w:autoSpaceDN w:val="0"/>
        <w:adjustRightInd w:val="0"/>
        <w:spacing w:after="0"/>
        <w:ind w:left="5664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6F5EC" wp14:editId="13DACD65">
            <wp:simplePos x="0" y="0"/>
            <wp:positionH relativeFrom="column">
              <wp:posOffset>318</wp:posOffset>
            </wp:positionH>
            <wp:positionV relativeFrom="paragraph">
              <wp:posOffset>318</wp:posOffset>
            </wp:positionV>
            <wp:extent cx="697038" cy="771525"/>
            <wp:effectExtent l="0" t="0" r="8255" b="0"/>
            <wp:wrapTight wrapText="bothSides">
              <wp:wrapPolygon edited="0">
                <wp:start x="0" y="0"/>
                <wp:lineTo x="0" y="20800"/>
                <wp:lineTo x="21265" y="20800"/>
                <wp:lineTo x="21265" y="0"/>
                <wp:lineTo x="0" y="0"/>
              </wp:wrapPolygon>
            </wp:wrapTight>
            <wp:docPr id="1" name="Obraz 1" descr="Logo Powiatu Żywieckie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Powiatu Żywieckiego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3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333333"/>
          <w:sz w:val="24"/>
          <w:szCs w:val="24"/>
        </w:rPr>
        <w:drawing>
          <wp:inline distT="0" distB="0" distL="0" distR="0" wp14:anchorId="300D65A4" wp14:editId="0D011AF9">
            <wp:extent cx="1444006" cy="581025"/>
            <wp:effectExtent l="0" t="0" r="3810" b="0"/>
            <wp:docPr id="3" name="Obraz 3" descr="Logo Ministerstwa Sprawiedliwośc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Ministerstwa Sprawiedliwości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22" cy="58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7968B" w14:textId="77777777" w:rsidR="004F6567" w:rsidRDefault="004F6567" w:rsidP="00391D8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186BB87" w14:textId="3E230321" w:rsidR="002B1C3B" w:rsidRPr="009004D8" w:rsidRDefault="00391D86" w:rsidP="0085277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Rozstrzygni</w:t>
      </w:r>
      <w:r w:rsidR="00CA635C">
        <w:rPr>
          <w:rFonts w:asciiTheme="minorHAnsi" w:hAnsiTheme="minorHAnsi" w:cstheme="minorHAnsi"/>
          <w:bCs/>
          <w:sz w:val="24"/>
          <w:szCs w:val="24"/>
        </w:rPr>
        <w:t>ę</w:t>
      </w:r>
      <w:r>
        <w:rPr>
          <w:rFonts w:asciiTheme="minorHAnsi" w:hAnsiTheme="minorHAnsi" w:cstheme="minorHAnsi"/>
          <w:bCs/>
          <w:sz w:val="24"/>
          <w:szCs w:val="24"/>
        </w:rPr>
        <w:t>cie otwartego konkursu ofert na realizację zadania publicznego Powiatu Żywieckiego pod nazwą :</w:t>
      </w:r>
      <w:r w:rsidR="00116839" w:rsidRPr="009004D8">
        <w:rPr>
          <w:rFonts w:asciiTheme="minorHAnsi" w:hAnsiTheme="minorHAnsi" w:cstheme="minorHAnsi"/>
          <w:bCs/>
          <w:sz w:val="24"/>
          <w:szCs w:val="24"/>
        </w:rPr>
        <w:t>„</w:t>
      </w:r>
      <w:r>
        <w:rPr>
          <w:rFonts w:asciiTheme="minorHAnsi" w:hAnsiTheme="minorHAnsi" w:cstheme="minorHAnsi"/>
          <w:bCs/>
          <w:sz w:val="24"/>
          <w:szCs w:val="24"/>
        </w:rPr>
        <w:t>Prowadzenie</w:t>
      </w:r>
      <w:r w:rsidR="00116839" w:rsidRPr="009004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punktu</w:t>
      </w:r>
      <w:r w:rsidR="002B1C3B" w:rsidRPr="009004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nieodpłatnej pomocy prawnej w miejscowości Łodygowice, dwóch punktów nieodpłatnego poradnictwa obywatelskiego w miejscowościach Jeleśnia i Żywiec oraz realizację zadań z zakresu edukacji prawnej w 202</w:t>
      </w:r>
      <w:r w:rsidR="00B131F7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58DCDE61" w14:textId="77777777" w:rsidR="00BF5136" w:rsidRPr="009004D8" w:rsidRDefault="00BF5136" w:rsidP="0085277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C4C1957" w14:textId="2106678C" w:rsidR="00BF5136" w:rsidRPr="009004D8" w:rsidRDefault="00BF5136" w:rsidP="0085277C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731EC">
        <w:rPr>
          <w:rFonts w:asciiTheme="minorHAnsi" w:hAnsiTheme="minorHAnsi" w:cstheme="minorHAnsi"/>
          <w:szCs w:val="24"/>
        </w:rPr>
        <w:t xml:space="preserve">W dniu </w:t>
      </w:r>
      <w:r w:rsidR="00B131F7" w:rsidRPr="00C731EC">
        <w:rPr>
          <w:rFonts w:asciiTheme="minorHAnsi" w:hAnsiTheme="minorHAnsi" w:cstheme="minorHAnsi"/>
          <w:szCs w:val="24"/>
        </w:rPr>
        <w:t>29</w:t>
      </w:r>
      <w:r w:rsidR="00CB4F48" w:rsidRPr="00C731EC">
        <w:rPr>
          <w:rFonts w:asciiTheme="minorHAnsi" w:hAnsiTheme="minorHAnsi" w:cstheme="minorHAnsi"/>
          <w:szCs w:val="24"/>
        </w:rPr>
        <w:t xml:space="preserve"> </w:t>
      </w:r>
      <w:r w:rsidR="005217FE" w:rsidRPr="00C731EC">
        <w:rPr>
          <w:rFonts w:asciiTheme="minorHAnsi" w:hAnsiTheme="minorHAnsi" w:cstheme="minorHAnsi"/>
          <w:szCs w:val="24"/>
        </w:rPr>
        <w:t>listopada</w:t>
      </w:r>
      <w:r w:rsidR="001205D3" w:rsidRPr="00C731EC">
        <w:rPr>
          <w:rFonts w:asciiTheme="minorHAnsi" w:hAnsiTheme="minorHAnsi" w:cstheme="minorHAnsi"/>
          <w:szCs w:val="24"/>
        </w:rPr>
        <w:t xml:space="preserve"> 202</w:t>
      </w:r>
      <w:r w:rsidR="00B131F7" w:rsidRPr="00C731EC">
        <w:rPr>
          <w:rFonts w:asciiTheme="minorHAnsi" w:hAnsiTheme="minorHAnsi" w:cstheme="minorHAnsi"/>
          <w:szCs w:val="24"/>
        </w:rPr>
        <w:t>2</w:t>
      </w:r>
      <w:r w:rsidRPr="00C731EC">
        <w:rPr>
          <w:rFonts w:asciiTheme="minorHAnsi" w:hAnsiTheme="minorHAnsi" w:cstheme="minorHAnsi"/>
          <w:szCs w:val="24"/>
        </w:rPr>
        <w:t xml:space="preserve"> r. Zarząd Powiatu </w:t>
      </w:r>
      <w:r w:rsidR="00CB4F48" w:rsidRPr="00C731EC">
        <w:rPr>
          <w:rFonts w:asciiTheme="minorHAnsi" w:hAnsiTheme="minorHAnsi" w:cstheme="minorHAnsi"/>
          <w:szCs w:val="24"/>
        </w:rPr>
        <w:t xml:space="preserve">w Żywcu podjął uchwałę nr </w:t>
      </w:r>
      <w:r w:rsidR="00C731EC" w:rsidRPr="00C731EC">
        <w:rPr>
          <w:rFonts w:asciiTheme="minorHAnsi" w:hAnsiTheme="minorHAnsi" w:cstheme="minorHAnsi"/>
          <w:szCs w:val="24"/>
        </w:rPr>
        <w:t>1377</w:t>
      </w:r>
      <w:r w:rsidR="001205D3" w:rsidRPr="00C731EC">
        <w:rPr>
          <w:rFonts w:asciiTheme="minorHAnsi" w:hAnsiTheme="minorHAnsi" w:cstheme="minorHAnsi"/>
          <w:szCs w:val="24"/>
        </w:rPr>
        <w:t>/</w:t>
      </w:r>
      <w:r w:rsidR="00B131F7" w:rsidRPr="00C731EC">
        <w:rPr>
          <w:rFonts w:asciiTheme="minorHAnsi" w:hAnsiTheme="minorHAnsi" w:cstheme="minorHAnsi"/>
          <w:szCs w:val="24"/>
        </w:rPr>
        <w:t>22</w:t>
      </w:r>
      <w:r w:rsidRPr="00C731EC">
        <w:rPr>
          <w:rFonts w:asciiTheme="minorHAnsi" w:hAnsiTheme="minorHAnsi" w:cstheme="minorHAnsi"/>
          <w:szCs w:val="24"/>
        </w:rPr>
        <w:t>/V</w:t>
      </w:r>
      <w:r w:rsidR="002B1C3B" w:rsidRPr="00C731EC">
        <w:rPr>
          <w:rFonts w:asciiTheme="minorHAnsi" w:hAnsiTheme="minorHAnsi" w:cstheme="minorHAnsi"/>
          <w:szCs w:val="24"/>
        </w:rPr>
        <w:t>I</w:t>
      </w:r>
      <w:r w:rsidR="009004D8" w:rsidRPr="00C731EC">
        <w:rPr>
          <w:rFonts w:asciiTheme="minorHAnsi" w:hAnsiTheme="minorHAnsi" w:cstheme="minorHAnsi"/>
          <w:szCs w:val="24"/>
        </w:rPr>
        <w:t xml:space="preserve"> </w:t>
      </w:r>
      <w:r w:rsidR="00CB4F48" w:rsidRPr="00C731EC">
        <w:rPr>
          <w:rFonts w:asciiTheme="minorHAnsi" w:hAnsiTheme="minorHAnsi" w:cstheme="minorHAnsi"/>
          <w:szCs w:val="24"/>
        </w:rPr>
        <w:t xml:space="preserve">w sprawie </w:t>
      </w:r>
      <w:r w:rsidR="00CB4F48" w:rsidRPr="00C731EC">
        <w:rPr>
          <w:rFonts w:asciiTheme="minorHAnsi" w:hAnsiTheme="minorHAnsi" w:cstheme="minorHAnsi"/>
          <w:bCs/>
          <w:szCs w:val="24"/>
        </w:rPr>
        <w:t>rozstrzygnięcia Otwartego Konkursu Ofert na realizację zadania publicznego</w:t>
      </w:r>
      <w:r w:rsidR="00CB4F48" w:rsidRPr="009004D8">
        <w:rPr>
          <w:rFonts w:asciiTheme="minorHAnsi" w:hAnsiTheme="minorHAnsi" w:cstheme="minorHAnsi"/>
          <w:bCs/>
          <w:szCs w:val="24"/>
        </w:rPr>
        <w:t xml:space="preserve"> Powiatu Żywieckiego </w:t>
      </w:r>
      <w:r w:rsidR="00CB4F48" w:rsidRPr="009004D8">
        <w:rPr>
          <w:rFonts w:asciiTheme="minorHAnsi" w:hAnsiTheme="minorHAnsi" w:cstheme="minorHAnsi"/>
          <w:szCs w:val="24"/>
        </w:rPr>
        <w:t>pn.</w:t>
      </w:r>
      <w:r w:rsidR="009004D8" w:rsidRPr="009004D8">
        <w:rPr>
          <w:rFonts w:asciiTheme="minorHAnsi" w:hAnsiTheme="minorHAnsi" w:cstheme="minorHAnsi"/>
          <w:szCs w:val="24"/>
        </w:rPr>
        <w:t>:</w:t>
      </w:r>
      <w:r w:rsidR="00CB4F48" w:rsidRPr="009004D8">
        <w:rPr>
          <w:rFonts w:asciiTheme="minorHAnsi" w:hAnsiTheme="minorHAnsi" w:cstheme="minorHAnsi"/>
          <w:szCs w:val="24"/>
        </w:rPr>
        <w:t xml:space="preserve"> </w:t>
      </w:r>
      <w:r w:rsidR="002B1C3B" w:rsidRPr="009004D8">
        <w:rPr>
          <w:rFonts w:asciiTheme="minorHAnsi" w:hAnsiTheme="minorHAnsi" w:cstheme="minorHAnsi"/>
          <w:szCs w:val="24"/>
        </w:rPr>
        <w:t>„</w:t>
      </w:r>
      <w:r w:rsidR="0010550D" w:rsidRPr="009004D8">
        <w:rPr>
          <w:rFonts w:asciiTheme="minorHAnsi" w:hAnsiTheme="minorHAnsi" w:cstheme="minorHAnsi"/>
          <w:szCs w:val="24"/>
        </w:rPr>
        <w:t>P</w:t>
      </w:r>
      <w:r w:rsidR="002B1C3B" w:rsidRPr="009004D8">
        <w:rPr>
          <w:rFonts w:asciiTheme="minorHAnsi" w:hAnsiTheme="minorHAnsi" w:cstheme="minorHAnsi"/>
          <w:szCs w:val="24"/>
        </w:rPr>
        <w:t xml:space="preserve">rowadzenie punktu nieodpłatnej pomocy prawnej w miejscowości Łodygowice, dwóch punktów nieodpłatnego poradnictwa obywatelskiego w miejscowościach Jeleśnia i Żywiec oraz realizację zadań z zakresu edukacji prawnej </w:t>
      </w:r>
      <w:r w:rsidR="001205D3" w:rsidRPr="009004D8">
        <w:rPr>
          <w:rFonts w:asciiTheme="minorHAnsi" w:hAnsiTheme="minorHAnsi" w:cstheme="minorHAnsi"/>
          <w:szCs w:val="24"/>
        </w:rPr>
        <w:t>w 202</w:t>
      </w:r>
      <w:r w:rsidR="00B131F7">
        <w:rPr>
          <w:rFonts w:asciiTheme="minorHAnsi" w:hAnsiTheme="minorHAnsi" w:cstheme="minorHAnsi"/>
          <w:szCs w:val="24"/>
        </w:rPr>
        <w:t>3</w:t>
      </w:r>
      <w:r w:rsidR="002B1C3B" w:rsidRPr="009004D8">
        <w:rPr>
          <w:rFonts w:asciiTheme="minorHAnsi" w:hAnsiTheme="minorHAnsi" w:cstheme="minorHAnsi"/>
          <w:szCs w:val="24"/>
        </w:rPr>
        <w:t xml:space="preserve"> r.</w:t>
      </w:r>
    </w:p>
    <w:p w14:paraId="7E74D9DF" w14:textId="77777777" w:rsidR="002B1C3B" w:rsidRPr="009004D8" w:rsidRDefault="00BF5136" w:rsidP="0085277C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004D8">
        <w:rPr>
          <w:rFonts w:asciiTheme="minorHAnsi" w:hAnsiTheme="minorHAnsi" w:cstheme="minorHAnsi"/>
          <w:sz w:val="24"/>
          <w:szCs w:val="24"/>
        </w:rPr>
        <w:t xml:space="preserve">Zarząd Powiatu po zapoznaniu się z opinią Komisji Konkursowej postanowił przyznać dotację </w:t>
      </w:r>
      <w:r w:rsidR="002B1C3B" w:rsidRPr="009004D8">
        <w:rPr>
          <w:rFonts w:asciiTheme="minorHAnsi" w:hAnsiTheme="minorHAnsi" w:cstheme="minorHAnsi"/>
          <w:sz w:val="24"/>
          <w:szCs w:val="24"/>
        </w:rPr>
        <w:t>dla:</w:t>
      </w:r>
    </w:p>
    <w:p w14:paraId="63D733D9" w14:textId="39927118" w:rsidR="0010550D" w:rsidRPr="009004D8" w:rsidRDefault="0010550D" w:rsidP="0085277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04D8">
        <w:rPr>
          <w:rFonts w:asciiTheme="minorHAnsi" w:hAnsiTheme="minorHAnsi" w:cstheme="minorHAnsi"/>
          <w:sz w:val="24"/>
          <w:szCs w:val="24"/>
        </w:rPr>
        <w:t xml:space="preserve">Towarzystwa Miłośników Ziemi Żywieckiej </w:t>
      </w:r>
      <w:r w:rsidR="00E45EAD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9004D8">
        <w:rPr>
          <w:rFonts w:asciiTheme="minorHAnsi" w:hAnsiTheme="minorHAnsi" w:cstheme="minorHAnsi"/>
          <w:sz w:val="24"/>
          <w:szCs w:val="24"/>
        </w:rPr>
        <w:t xml:space="preserve">z siedzibą w Żywcu na </w:t>
      </w:r>
      <w:r w:rsidR="005217FE" w:rsidRPr="009004D8">
        <w:rPr>
          <w:rFonts w:asciiTheme="minorHAnsi" w:hAnsiTheme="minorHAnsi" w:cstheme="minorHAnsi"/>
          <w:sz w:val="24"/>
          <w:szCs w:val="24"/>
        </w:rPr>
        <w:t>prowadze</w:t>
      </w:r>
      <w:r w:rsidR="00F818A6" w:rsidRPr="009004D8">
        <w:rPr>
          <w:rFonts w:asciiTheme="minorHAnsi" w:hAnsiTheme="minorHAnsi" w:cstheme="minorHAnsi"/>
          <w:sz w:val="24"/>
          <w:szCs w:val="24"/>
        </w:rPr>
        <w:t>nie</w:t>
      </w:r>
      <w:r w:rsidR="005217FE" w:rsidRPr="009004D8">
        <w:rPr>
          <w:rFonts w:asciiTheme="minorHAnsi" w:hAnsiTheme="minorHAnsi" w:cstheme="minorHAnsi"/>
          <w:sz w:val="24"/>
          <w:szCs w:val="24"/>
        </w:rPr>
        <w:t xml:space="preserve"> punktu nieodpłatnej pomocy prawnej w miejsco</w:t>
      </w:r>
      <w:r w:rsidR="00F818A6" w:rsidRPr="009004D8">
        <w:rPr>
          <w:rFonts w:asciiTheme="minorHAnsi" w:hAnsiTheme="minorHAnsi" w:cstheme="minorHAnsi"/>
          <w:sz w:val="24"/>
          <w:szCs w:val="24"/>
        </w:rPr>
        <w:t>wości Łodygowice oraz realizację</w:t>
      </w:r>
      <w:r w:rsidR="005217FE" w:rsidRPr="009004D8">
        <w:rPr>
          <w:rFonts w:asciiTheme="minorHAnsi" w:hAnsiTheme="minorHAnsi" w:cstheme="minorHAnsi"/>
          <w:sz w:val="24"/>
          <w:szCs w:val="24"/>
        </w:rPr>
        <w:t xml:space="preserve"> zadania z zakresu edukacji prawnej</w:t>
      </w:r>
      <w:r w:rsidRPr="009004D8">
        <w:rPr>
          <w:rFonts w:asciiTheme="minorHAnsi" w:hAnsiTheme="minorHAnsi" w:cstheme="minorHAnsi"/>
          <w:sz w:val="24"/>
          <w:szCs w:val="24"/>
        </w:rPr>
        <w:t xml:space="preserve"> w kwocie 64020,00 zł.</w:t>
      </w:r>
    </w:p>
    <w:p w14:paraId="0CEB12D8" w14:textId="34028182" w:rsidR="00BF5136" w:rsidRPr="009004D8" w:rsidRDefault="0010550D" w:rsidP="0085277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04D8">
        <w:rPr>
          <w:rFonts w:asciiTheme="minorHAnsi" w:hAnsiTheme="minorHAnsi" w:cstheme="minorHAnsi"/>
          <w:sz w:val="24"/>
          <w:szCs w:val="24"/>
        </w:rPr>
        <w:t>Żywieckiej Fundacj</w:t>
      </w:r>
      <w:r w:rsidR="00F818A6" w:rsidRPr="009004D8">
        <w:rPr>
          <w:rFonts w:asciiTheme="minorHAnsi" w:hAnsiTheme="minorHAnsi" w:cstheme="minorHAnsi"/>
          <w:sz w:val="24"/>
          <w:szCs w:val="24"/>
        </w:rPr>
        <w:t>i Rozwoju z siedzibą w Żywcu na prowadzenie</w:t>
      </w:r>
      <w:r w:rsidRPr="009004D8">
        <w:rPr>
          <w:rFonts w:asciiTheme="minorHAnsi" w:hAnsiTheme="minorHAnsi" w:cstheme="minorHAnsi"/>
          <w:sz w:val="24"/>
          <w:szCs w:val="24"/>
        </w:rPr>
        <w:t xml:space="preserve"> punktów nieodpłatnego poradnictwa obywatelskiego w miejscowościach Jeleśnia oraz Żywiec</w:t>
      </w:r>
      <w:r w:rsidR="00E240D3" w:rsidRPr="009004D8">
        <w:rPr>
          <w:rFonts w:asciiTheme="minorHAnsi" w:hAnsiTheme="minorHAnsi" w:cstheme="minorHAnsi"/>
          <w:sz w:val="24"/>
          <w:szCs w:val="24"/>
        </w:rPr>
        <w:t xml:space="preserve"> oraz realizacji zadania z zakresu edukacji prawnej</w:t>
      </w:r>
      <w:r w:rsidRPr="009004D8">
        <w:rPr>
          <w:rFonts w:asciiTheme="minorHAnsi" w:hAnsiTheme="minorHAnsi" w:cstheme="minorHAnsi"/>
          <w:sz w:val="24"/>
          <w:szCs w:val="24"/>
        </w:rPr>
        <w:t xml:space="preserve"> w kwocie 128040,00 zł.</w:t>
      </w:r>
    </w:p>
    <w:sectPr w:rsidR="00BF5136" w:rsidRPr="009004D8" w:rsidSect="004B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021F8"/>
    <w:multiLevelType w:val="hybridMultilevel"/>
    <w:tmpl w:val="E090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4546367">
    <w:abstractNumId w:val="8"/>
  </w:num>
  <w:num w:numId="2" w16cid:durableId="2005814618">
    <w:abstractNumId w:val="3"/>
  </w:num>
  <w:num w:numId="3" w16cid:durableId="1932854677">
    <w:abstractNumId w:val="5"/>
  </w:num>
  <w:num w:numId="4" w16cid:durableId="468212784">
    <w:abstractNumId w:val="14"/>
  </w:num>
  <w:num w:numId="5" w16cid:durableId="2013751192">
    <w:abstractNumId w:val="7"/>
  </w:num>
  <w:num w:numId="6" w16cid:durableId="622738268">
    <w:abstractNumId w:val="2"/>
  </w:num>
  <w:num w:numId="7" w16cid:durableId="1133527234">
    <w:abstractNumId w:val="13"/>
  </w:num>
  <w:num w:numId="8" w16cid:durableId="904337286">
    <w:abstractNumId w:val="0"/>
  </w:num>
  <w:num w:numId="9" w16cid:durableId="1310015750">
    <w:abstractNumId w:val="1"/>
  </w:num>
  <w:num w:numId="10" w16cid:durableId="804666937">
    <w:abstractNumId w:val="10"/>
  </w:num>
  <w:num w:numId="11" w16cid:durableId="463036959">
    <w:abstractNumId w:val="12"/>
  </w:num>
  <w:num w:numId="12" w16cid:durableId="2015721558">
    <w:abstractNumId w:val="9"/>
  </w:num>
  <w:num w:numId="13" w16cid:durableId="1144355052">
    <w:abstractNumId w:val="11"/>
  </w:num>
  <w:num w:numId="14" w16cid:durableId="368922640">
    <w:abstractNumId w:val="4"/>
  </w:num>
  <w:num w:numId="15" w16cid:durableId="164465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0C4CF4"/>
    <w:rsid w:val="0010550D"/>
    <w:rsid w:val="00116839"/>
    <w:rsid w:val="001205D3"/>
    <w:rsid w:val="002610F3"/>
    <w:rsid w:val="002619A0"/>
    <w:rsid w:val="002B1C3B"/>
    <w:rsid w:val="00301787"/>
    <w:rsid w:val="00312AC7"/>
    <w:rsid w:val="00322532"/>
    <w:rsid w:val="00370EF2"/>
    <w:rsid w:val="00391D86"/>
    <w:rsid w:val="003E2E5B"/>
    <w:rsid w:val="00400CEB"/>
    <w:rsid w:val="004361B1"/>
    <w:rsid w:val="004B264F"/>
    <w:rsid w:val="004C4024"/>
    <w:rsid w:val="004F6567"/>
    <w:rsid w:val="005217FE"/>
    <w:rsid w:val="00643213"/>
    <w:rsid w:val="0085277C"/>
    <w:rsid w:val="008D168D"/>
    <w:rsid w:val="009004D8"/>
    <w:rsid w:val="009B39A0"/>
    <w:rsid w:val="00B131F7"/>
    <w:rsid w:val="00B21D63"/>
    <w:rsid w:val="00BA1BCF"/>
    <w:rsid w:val="00BF5136"/>
    <w:rsid w:val="00C6703A"/>
    <w:rsid w:val="00C731EC"/>
    <w:rsid w:val="00CA635C"/>
    <w:rsid w:val="00CB4F48"/>
    <w:rsid w:val="00D91F9F"/>
    <w:rsid w:val="00E240D3"/>
    <w:rsid w:val="00E45EAD"/>
    <w:rsid w:val="00F818A6"/>
    <w:rsid w:val="00FA3D31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AD1F"/>
  <w15:docId w15:val="{5CFBF215-F1A1-4D5F-941F-7DB6D21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- rozstrzygnięcie Konkursu Ofert NPP na 2023</dc:title>
  <dc:creator>OR.Baron Tomasz</dc:creator>
  <cp:lastModifiedBy>IT.Wolski Marcin</cp:lastModifiedBy>
  <cp:revision>2</cp:revision>
  <dcterms:created xsi:type="dcterms:W3CDTF">2022-11-30T13:53:00Z</dcterms:created>
  <dcterms:modified xsi:type="dcterms:W3CDTF">2022-11-30T13:53:00Z</dcterms:modified>
</cp:coreProperties>
</file>