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69E439E8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D435A">
        <w:rPr>
          <w:rFonts w:asciiTheme="minorHAnsi" w:hAnsiTheme="minorHAnsi" w:cstheme="minorHAnsi"/>
          <w:b/>
          <w:bCs/>
          <w:sz w:val="28"/>
          <w:szCs w:val="28"/>
        </w:rPr>
        <w:t xml:space="preserve">Geologa Powiatowego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055F277B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3D435A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Hutyra</w:t>
            </w:r>
            <w:r w:rsidR="00731DB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Małgorzata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1195B73D" w:rsidR="00B82198" w:rsidRDefault="003D435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11C841B2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1433C3">
        <w:rPr>
          <w:rFonts w:asciiTheme="minorHAnsi" w:eastAsiaTheme="minorHAnsi" w:hAnsiTheme="minorHAnsi" w:cstheme="minorBidi"/>
          <w:sz w:val="22"/>
          <w:szCs w:val="22"/>
          <w:lang w:eastAsia="en-US"/>
        </w:rPr>
        <w:t>Starosta Żywiecki</w:t>
      </w:r>
    </w:p>
    <w:p w14:paraId="239941D6" w14:textId="59842EFE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>Andrzej Kalata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433C3"/>
    <w:rsid w:val="001F6264"/>
    <w:rsid w:val="00212A5C"/>
    <w:rsid w:val="003233EE"/>
    <w:rsid w:val="003D435A"/>
    <w:rsid w:val="003D5012"/>
    <w:rsid w:val="003F48C3"/>
    <w:rsid w:val="005C2346"/>
    <w:rsid w:val="00602E1F"/>
    <w:rsid w:val="0067293E"/>
    <w:rsid w:val="00731DB7"/>
    <w:rsid w:val="00771BB5"/>
    <w:rsid w:val="008C0150"/>
    <w:rsid w:val="008F6B85"/>
    <w:rsid w:val="00981E97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40E6B"/>
    <w:rsid w:val="00DA1402"/>
    <w:rsid w:val="00DD5A83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wynik_geolog_powiatowy_WOS</dc:title>
  <dc:subject/>
  <dc:creator>KD.Talik Bogusława</dc:creator>
  <cp:keywords/>
  <dc:description/>
  <cp:lastModifiedBy>IT.Wolski Marcin</cp:lastModifiedBy>
  <cp:revision>2</cp:revision>
  <cp:lastPrinted>2023-03-08T07:22:00Z</cp:lastPrinted>
  <dcterms:created xsi:type="dcterms:W3CDTF">2023-03-08T10:42:00Z</dcterms:created>
  <dcterms:modified xsi:type="dcterms:W3CDTF">2023-03-08T10:42:00Z</dcterms:modified>
</cp:coreProperties>
</file>