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1306C" w14:textId="7FDDB4C1" w:rsidR="009C511D" w:rsidRDefault="009C511D" w:rsidP="009C511D">
      <w:pPr>
        <w:pStyle w:val="Akapitzlist"/>
        <w:spacing w:line="36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Żywiec, 08.04.2024 r.</w:t>
      </w:r>
    </w:p>
    <w:p w14:paraId="64029978" w14:textId="2204C974" w:rsidR="009C511D" w:rsidRDefault="009C511D" w:rsidP="009C511D">
      <w:pPr>
        <w:pStyle w:val="Akapitzlist"/>
        <w:spacing w:line="360" w:lineRule="auto"/>
        <w:ind w:left="0"/>
        <w:rPr>
          <w:rFonts w:ascii="Arial" w:hAnsi="Arial" w:cs="Arial"/>
        </w:rPr>
      </w:pPr>
      <w:r w:rsidRPr="00977CBD">
        <w:rPr>
          <w:rFonts w:ascii="Arial" w:hAnsi="Arial" w:cs="Arial"/>
        </w:rPr>
        <w:t>OR.033.21.2024</w:t>
      </w:r>
      <w:r w:rsidRPr="00977CBD">
        <w:rPr>
          <w:rFonts w:ascii="Arial" w:hAnsi="Arial" w:cs="Arial"/>
        </w:rPr>
        <w:tab/>
      </w:r>
    </w:p>
    <w:p w14:paraId="10F04993" w14:textId="77777777" w:rsidR="009C511D" w:rsidRDefault="009C511D" w:rsidP="009C511D">
      <w:pPr>
        <w:pStyle w:val="Akapitzlist"/>
        <w:spacing w:line="360" w:lineRule="auto"/>
        <w:ind w:left="0"/>
        <w:rPr>
          <w:rFonts w:ascii="Arial" w:hAnsi="Arial" w:cs="Arial"/>
          <w:b/>
          <w:lang w:val="pl-PL"/>
        </w:rPr>
      </w:pPr>
    </w:p>
    <w:p w14:paraId="385DCBFE" w14:textId="64DF4262" w:rsidR="009C511D" w:rsidRPr="009C511D" w:rsidRDefault="009C511D" w:rsidP="009C511D">
      <w:pPr>
        <w:pStyle w:val="Akapitzlist"/>
        <w:spacing w:line="360" w:lineRule="auto"/>
        <w:ind w:left="0"/>
        <w:jc w:val="center"/>
        <w:rPr>
          <w:rFonts w:ascii="Arial" w:hAnsi="Arial" w:cs="Arial"/>
          <w:bCs/>
          <w:lang w:val="pl-PL"/>
        </w:rPr>
      </w:pPr>
      <w:r w:rsidRPr="009C511D">
        <w:rPr>
          <w:rFonts w:ascii="Arial" w:hAnsi="Arial" w:cs="Arial"/>
          <w:bCs/>
          <w:lang w:val="pl-PL"/>
        </w:rPr>
        <w:t>Informacja o wyniku postępowania</w:t>
      </w:r>
    </w:p>
    <w:p w14:paraId="0167A5AB" w14:textId="77777777" w:rsidR="009C511D" w:rsidRPr="009021F6" w:rsidRDefault="009C511D" w:rsidP="009021F6"/>
    <w:p w14:paraId="6A4D0C9E" w14:textId="75DB0103" w:rsidR="00CC4365" w:rsidRPr="009C511D" w:rsidRDefault="009C511D" w:rsidP="009C511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9C511D">
        <w:rPr>
          <w:rFonts w:ascii="Arial" w:hAnsi="Arial" w:cs="Arial"/>
        </w:rPr>
        <w:t>Zamawiający informuje, że w postępowaniu na</w:t>
      </w:r>
      <w:bookmarkStart w:id="0" w:name="_Hlk158275967"/>
      <w:r w:rsidRPr="0097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„O</w:t>
      </w:r>
      <w:r w:rsidRPr="00977CBD">
        <w:rPr>
          <w:rFonts w:ascii="Arial" w:hAnsi="Arial" w:cs="Arial"/>
        </w:rPr>
        <w:t>rganizację przewozu zwłok osób zmarłych lub zabitych w miejscach publicznych na terenie Powiatu Żywieckiego w roku 2024</w:t>
      </w:r>
      <w:r>
        <w:rPr>
          <w:rFonts w:ascii="Arial" w:hAnsi="Arial" w:cs="Arial"/>
        </w:rPr>
        <w:t>”</w:t>
      </w:r>
      <w:bookmarkEnd w:id="0"/>
      <w:r>
        <w:rPr>
          <w:rFonts w:ascii="Arial" w:hAnsi="Arial" w:cs="Arial"/>
        </w:rPr>
        <w:t xml:space="preserve">, które </w:t>
      </w:r>
      <w:r w:rsidRPr="00977CBD">
        <w:rPr>
          <w:rFonts w:ascii="Arial" w:hAnsi="Arial" w:cs="Arial"/>
        </w:rPr>
        <w:t>prowadzon</w:t>
      </w:r>
      <w:r w:rsidR="0083628F">
        <w:rPr>
          <w:rFonts w:ascii="Arial" w:hAnsi="Arial" w:cs="Arial"/>
        </w:rPr>
        <w:t>e</w:t>
      </w:r>
      <w:r w:rsidRPr="0097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był</w:t>
      </w:r>
      <w:r w:rsidR="0083628F">
        <w:rPr>
          <w:rFonts w:ascii="Arial" w:hAnsi="Arial" w:cs="Arial"/>
        </w:rPr>
        <w:t>o</w:t>
      </w:r>
      <w:r w:rsidRPr="00977CBD">
        <w:rPr>
          <w:rFonts w:ascii="Arial" w:hAnsi="Arial" w:cs="Arial"/>
        </w:rPr>
        <w:t xml:space="preserve"> zgodnie z Uchwałą Nr 714/20/VI Zarządu Powiatu w Żywcu z dnia 30.12.2020 r. w sprawie udzielania zamówień publicznych w Starostwie Powiatowym w Żywcu oraz zasad współpracy pomiędzy jednostkami organizacyjnymi Powiatu Żywieckieg</w:t>
      </w:r>
      <w:r>
        <w:rPr>
          <w:rFonts w:ascii="Arial" w:hAnsi="Arial" w:cs="Arial"/>
        </w:rPr>
        <w:t>o</w:t>
      </w:r>
      <w:r w:rsidR="00227140">
        <w:rPr>
          <w:rFonts w:ascii="Arial" w:hAnsi="Arial" w:cs="Arial"/>
        </w:rPr>
        <w:t>”</w:t>
      </w:r>
      <w:r>
        <w:rPr>
          <w:rFonts w:ascii="Arial" w:hAnsi="Arial" w:cs="Arial"/>
        </w:rPr>
        <w:t>, w przewidzianym terminie nie wpłynęła żadna oferta.</w:t>
      </w:r>
    </w:p>
    <w:sectPr w:rsidR="00CC4365" w:rsidRPr="009C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7F"/>
    <w:rsid w:val="00227140"/>
    <w:rsid w:val="0083628F"/>
    <w:rsid w:val="009021F6"/>
    <w:rsid w:val="009C511D"/>
    <w:rsid w:val="009E2470"/>
    <w:rsid w:val="009E6BF0"/>
    <w:rsid w:val="00CC4365"/>
    <w:rsid w:val="00E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D1F3"/>
  <w15:chartTrackingRefBased/>
  <w15:docId w15:val="{44DA11B6-DB86-4B02-BF06-5A5CEE21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9E6BF0"/>
    <w:pPr>
      <w:contextualSpacing/>
      <w:jc w:val="center"/>
    </w:pPr>
    <w:rPr>
      <w:rFonts w:ascii="Arial" w:eastAsiaTheme="majorEastAsia" w:hAnsi="Arial" w:cstheme="majorBidi"/>
      <w:spacing w:val="-10"/>
      <w:kern w:val="28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6BF0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AkapitzlistZnak">
    <w:name w:val="Akapit z listą Znak"/>
    <w:aliases w:val="Numerowanie Znak,List Paragraph Znak,Akapit z listą BS Znak,Kolorowa lista — akcent 11 Znak,CW_Lista Znak,Nagłowek 3 Znak,L1 Znak,Preambuła Znak,Dot pt Znak,F5 List Paragraph Znak,Recommendation Znak,List Paragraph11 Znak,lp1 Znak"/>
    <w:link w:val="Akapitzlist"/>
    <w:uiPriority w:val="99"/>
    <w:qFormat/>
    <w:locked/>
    <w:rsid w:val="009C511D"/>
    <w:rPr>
      <w:sz w:val="24"/>
      <w:szCs w:val="24"/>
      <w:lang w:val="x-none" w:eastAsia="x-none"/>
    </w:rPr>
  </w:style>
  <w:style w:type="paragraph" w:styleId="Akapitzlist">
    <w:name w:val="List Paragraph"/>
    <w:aliases w:val="Numerowanie,List Paragraph,Akapit z listą BS,Kolorowa lista — akcent 11,CW_Lista,Nagłowek 3,L1,Preambuła,Dot pt,F5 List Paragraph,Recommendation,List Paragraph11,lp1,maz_wyliczenie,opis dzialania,K-P_odwolanie,A_wyliczenie,normalny tekst"/>
    <w:basedOn w:val="Normalny"/>
    <w:link w:val="AkapitzlistZnak"/>
    <w:uiPriority w:val="99"/>
    <w:qFormat/>
    <w:rsid w:val="009C511D"/>
    <w:pPr>
      <w:ind w:left="720"/>
      <w:contextualSpacing/>
    </w:pPr>
    <w:rPr>
      <w:rFonts w:asciiTheme="minorHAnsi" w:eastAsiaTheme="minorHAnsi" w:hAnsiTheme="minorHAnsi" w:cstheme="minorBidi"/>
      <w:kern w:val="2"/>
      <w:lang w:val="x-none" w:eastAsia="x-none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rsid w:val="009C511D"/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11D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OR.Wolny Ewa</dc:creator>
  <cp:keywords/>
  <dc:description/>
  <cp:lastModifiedBy>IT.Wolski Marcin</cp:lastModifiedBy>
  <cp:revision>2</cp:revision>
  <dcterms:created xsi:type="dcterms:W3CDTF">2024-04-08T10:25:00Z</dcterms:created>
  <dcterms:modified xsi:type="dcterms:W3CDTF">2024-04-08T10:25:00Z</dcterms:modified>
</cp:coreProperties>
</file>