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9BF3C" w14:textId="77777777" w:rsidR="00493EEE" w:rsidRDefault="00000000">
      <w:pPr>
        <w:spacing w:after="0" w:line="276" w:lineRule="auto"/>
      </w:pPr>
      <w:r>
        <w:rPr>
          <w:b/>
          <w:sz w:val="28"/>
        </w:rPr>
        <w:t xml:space="preserve">Lista kandydatów spełniających wymagania formalne  na  stanowisko podinspektora II  w Wydziale Komunikacji w Starostwie Powiatowym w Żywcu </w:t>
      </w:r>
    </w:p>
    <w:p w14:paraId="155A27AF" w14:textId="77777777" w:rsidR="00493EEE" w:rsidRDefault="00000000">
      <w:pPr>
        <w:spacing w:after="0"/>
      </w:pPr>
      <w:r>
        <w:rPr>
          <w:b/>
          <w:sz w:val="28"/>
        </w:rPr>
        <w:t xml:space="preserve"> </w:t>
      </w:r>
    </w:p>
    <w:p w14:paraId="3EB1119B" w14:textId="77777777" w:rsidR="00493EEE" w:rsidRDefault="00000000">
      <w:pPr>
        <w:spacing w:after="0" w:line="239" w:lineRule="auto"/>
      </w:pPr>
      <w:r>
        <w:rPr>
          <w:sz w:val="28"/>
        </w:rPr>
        <w:t>Informujemy, że w wyniku wstępnej selekcji na ww. stanowisko do następnego etapu rekrutacji zakwalifikowała się osoba spełniające wymagania formalne określone w ogłoszeniu:</w:t>
      </w:r>
      <w:r>
        <w:rPr>
          <w:b/>
          <w:sz w:val="28"/>
        </w:rPr>
        <w:t xml:space="preserve"> </w:t>
      </w:r>
    </w:p>
    <w:p w14:paraId="29FD4785" w14:textId="77777777" w:rsidR="00493EEE" w:rsidRDefault="00000000">
      <w:pPr>
        <w:spacing w:after="0"/>
        <w:ind w:left="708"/>
      </w:pPr>
      <w:r>
        <w:rPr>
          <w:sz w:val="28"/>
        </w:rPr>
        <w:t xml:space="preserve"> </w:t>
      </w:r>
    </w:p>
    <w:tbl>
      <w:tblPr>
        <w:tblStyle w:val="TableGrid"/>
        <w:tblW w:w="8928" w:type="dxa"/>
        <w:tblInd w:w="142" w:type="dxa"/>
        <w:tblCellMar>
          <w:top w:w="51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852"/>
        <w:gridCol w:w="5054"/>
        <w:gridCol w:w="3022"/>
      </w:tblGrid>
      <w:tr w:rsidR="00493EEE" w14:paraId="487A0AD4" w14:textId="77777777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57B" w14:textId="77777777" w:rsidR="00493EEE" w:rsidRDefault="00000000">
            <w:pPr>
              <w:spacing w:after="0"/>
              <w:ind w:left="90"/>
              <w:jc w:val="center"/>
            </w:pPr>
            <w:r>
              <w:rPr>
                <w:sz w:val="28"/>
              </w:rPr>
              <w:t xml:space="preserve">Lp.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EA6B" w14:textId="77777777" w:rsidR="00493EEE" w:rsidRDefault="00000000">
            <w:pPr>
              <w:spacing w:after="0"/>
              <w:ind w:left="91"/>
              <w:jc w:val="center"/>
            </w:pPr>
            <w:r>
              <w:rPr>
                <w:sz w:val="28"/>
              </w:rPr>
              <w:t xml:space="preserve">Nazwisko i imię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D2BB" w14:textId="77777777" w:rsidR="00493EEE" w:rsidRDefault="00000000">
            <w:pPr>
              <w:spacing w:after="0"/>
              <w:ind w:left="93"/>
              <w:jc w:val="center"/>
            </w:pPr>
            <w:r>
              <w:rPr>
                <w:sz w:val="28"/>
              </w:rPr>
              <w:t xml:space="preserve">Miejsce zamieszkania </w:t>
            </w:r>
          </w:p>
        </w:tc>
      </w:tr>
      <w:tr w:rsidR="00493EEE" w14:paraId="6D239FF3" w14:textId="77777777">
        <w:trPr>
          <w:trHeight w:val="3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804" w14:textId="77777777" w:rsidR="00493EEE" w:rsidRDefault="00000000">
            <w:pPr>
              <w:spacing w:after="0"/>
              <w:ind w:right="79"/>
              <w:jc w:val="right"/>
            </w:pPr>
            <w:r>
              <w:rPr>
                <w:sz w:val="28"/>
              </w:rPr>
              <w:t>1.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B27F" w14:textId="77777777" w:rsidR="00493EEE" w:rsidRDefault="00000000">
            <w:pPr>
              <w:tabs>
                <w:tab w:val="center" w:pos="2526"/>
              </w:tabs>
              <w:spacing w:after="0"/>
              <w:ind w:left="-24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Caputa Jolanta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8BA" w14:textId="77777777" w:rsidR="00493EEE" w:rsidRDefault="00000000">
            <w:pPr>
              <w:spacing w:after="0"/>
              <w:ind w:left="92"/>
              <w:jc w:val="center"/>
            </w:pPr>
            <w:r>
              <w:rPr>
                <w:sz w:val="28"/>
              </w:rPr>
              <w:t xml:space="preserve">Łodygowice </w:t>
            </w:r>
          </w:p>
        </w:tc>
      </w:tr>
    </w:tbl>
    <w:p w14:paraId="0ABC18F4" w14:textId="77777777" w:rsidR="00493EEE" w:rsidRDefault="00000000">
      <w:pPr>
        <w:spacing w:after="0"/>
        <w:ind w:left="7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15FCDD" w14:textId="77777777" w:rsidR="00493EEE" w:rsidRDefault="00000000">
      <w:pPr>
        <w:spacing w:after="112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F929B46" w14:textId="77777777" w:rsidR="00493EEE" w:rsidRDefault="00000000">
      <w:pPr>
        <w:spacing w:after="0"/>
        <w:ind w:right="1274"/>
        <w:jc w:val="right"/>
      </w:pPr>
      <w:r>
        <w:rPr>
          <w:sz w:val="24"/>
        </w:rPr>
        <w:t xml:space="preserve">Starosta Żywiecki </w:t>
      </w:r>
    </w:p>
    <w:p w14:paraId="365BC956" w14:textId="77777777" w:rsidR="00493EEE" w:rsidRDefault="00000000">
      <w:pPr>
        <w:spacing w:after="0"/>
        <w:ind w:right="1469"/>
        <w:jc w:val="right"/>
      </w:pPr>
      <w:r>
        <w:rPr>
          <w:sz w:val="24"/>
        </w:rPr>
        <w:t xml:space="preserve">Adrian Midor </w:t>
      </w:r>
    </w:p>
    <w:sectPr w:rsidR="00493EEE">
      <w:pgSz w:w="11906" w:h="16838"/>
      <w:pgMar w:top="1440" w:right="715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EE"/>
    <w:rsid w:val="00493EEE"/>
    <w:rsid w:val="00C35F55"/>
    <w:rsid w:val="00D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6BE2"/>
  <w15:docId w15:val="{3575946F-C283-49D2-8052-3E3EAEB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1_etap_podinspektor_2_WK</dc:title>
  <dc:subject/>
  <dc:creator>KD.Talik Bogusława</dc:creator>
  <cp:keywords/>
  <cp:lastModifiedBy>IT.Wolski Marcin</cp:lastModifiedBy>
  <cp:revision>2</cp:revision>
  <dcterms:created xsi:type="dcterms:W3CDTF">2024-06-14T11:23:00Z</dcterms:created>
  <dcterms:modified xsi:type="dcterms:W3CDTF">2024-06-14T11:23:00Z</dcterms:modified>
</cp:coreProperties>
</file>