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2A68" w14:textId="77777777" w:rsidR="00101185" w:rsidRPr="006E2966" w:rsidRDefault="00454599" w:rsidP="006E2966">
      <w:pPr>
        <w:pStyle w:val="Tytu"/>
        <w:spacing w:after="120"/>
        <w:jc w:val="center"/>
        <w:rPr>
          <w:rFonts w:ascii="Arial" w:hAnsi="Arial"/>
          <w:b/>
          <w:bCs/>
          <w:sz w:val="24"/>
        </w:rPr>
      </w:pPr>
      <w:r w:rsidRPr="006E2966">
        <w:rPr>
          <w:rFonts w:ascii="Arial" w:hAnsi="Arial"/>
          <w:b/>
          <w:bCs/>
          <w:sz w:val="24"/>
        </w:rPr>
        <w:t>OGŁOSZENIE</w:t>
      </w:r>
    </w:p>
    <w:p w14:paraId="56DBD41F" w14:textId="336CDAE0" w:rsidR="00101185" w:rsidRPr="006E2966" w:rsidRDefault="00454599" w:rsidP="006E2966">
      <w:pPr>
        <w:pStyle w:val="Tytu"/>
        <w:spacing w:after="120"/>
        <w:jc w:val="center"/>
        <w:rPr>
          <w:rFonts w:ascii="Arial" w:hAnsi="Arial"/>
          <w:b/>
          <w:bCs/>
          <w:sz w:val="24"/>
        </w:rPr>
      </w:pPr>
      <w:r w:rsidRPr="006E2966">
        <w:rPr>
          <w:rFonts w:ascii="Arial" w:hAnsi="Arial"/>
          <w:b/>
          <w:bCs/>
          <w:sz w:val="24"/>
        </w:rPr>
        <w:t>Starostwo Powiatowe w Żywcu ul. Krasińskiego 13, 34-300 Żywiec</w:t>
      </w:r>
      <w:r w:rsidR="00CE66D8" w:rsidRPr="006E2966">
        <w:rPr>
          <w:rFonts w:ascii="Arial" w:hAnsi="Arial"/>
          <w:b/>
          <w:bCs/>
          <w:sz w:val="24"/>
        </w:rPr>
        <w:t xml:space="preserve"> </w:t>
      </w:r>
      <w:r w:rsidRPr="006E2966">
        <w:rPr>
          <w:rFonts w:ascii="Arial" w:hAnsi="Arial"/>
          <w:b/>
          <w:bCs/>
          <w:sz w:val="24"/>
        </w:rPr>
        <w:t>ogłasza konkurs</w:t>
      </w:r>
      <w:r w:rsidR="00643C89" w:rsidRPr="006E2966">
        <w:rPr>
          <w:rFonts w:ascii="Arial" w:hAnsi="Arial"/>
          <w:b/>
          <w:bCs/>
          <w:sz w:val="24"/>
        </w:rPr>
        <w:t xml:space="preserve"> </w:t>
      </w:r>
      <w:bookmarkStart w:id="0" w:name="_Hlk104188592"/>
      <w:r w:rsidR="00420DD3" w:rsidRPr="006E2966">
        <w:rPr>
          <w:rFonts w:ascii="Arial" w:hAnsi="Arial"/>
          <w:b/>
          <w:bCs/>
          <w:sz w:val="24"/>
        </w:rPr>
        <w:t>na</w:t>
      </w:r>
      <w:r w:rsidR="00747DED">
        <w:rPr>
          <w:rFonts w:ascii="Arial" w:hAnsi="Arial"/>
          <w:b/>
          <w:bCs/>
          <w:sz w:val="24"/>
        </w:rPr>
        <w:t xml:space="preserve"> </w:t>
      </w:r>
      <w:r w:rsidR="0043467F" w:rsidRPr="006E2966">
        <w:rPr>
          <w:rFonts w:ascii="Arial" w:hAnsi="Arial"/>
          <w:b/>
          <w:bCs/>
          <w:sz w:val="24"/>
        </w:rPr>
        <w:t>stanowisk</w:t>
      </w:r>
      <w:r w:rsidR="00C77749" w:rsidRPr="006E2966">
        <w:rPr>
          <w:rFonts w:ascii="Arial" w:hAnsi="Arial"/>
          <w:b/>
          <w:bCs/>
          <w:sz w:val="24"/>
        </w:rPr>
        <w:t>o</w:t>
      </w:r>
      <w:r w:rsidR="00974684" w:rsidRPr="006E2966">
        <w:rPr>
          <w:rFonts w:ascii="Arial" w:hAnsi="Arial"/>
          <w:b/>
          <w:bCs/>
          <w:sz w:val="24"/>
        </w:rPr>
        <w:t xml:space="preserve"> </w:t>
      </w:r>
      <w:r w:rsidR="006579F5">
        <w:rPr>
          <w:rFonts w:ascii="Arial" w:hAnsi="Arial"/>
          <w:b/>
          <w:bCs/>
          <w:sz w:val="24"/>
        </w:rPr>
        <w:t xml:space="preserve">specjalisty </w:t>
      </w:r>
      <w:r w:rsidR="006551C7" w:rsidRPr="006E2966">
        <w:rPr>
          <w:rFonts w:ascii="Arial" w:hAnsi="Arial"/>
          <w:b/>
          <w:bCs/>
          <w:sz w:val="24"/>
        </w:rPr>
        <w:t xml:space="preserve">w </w:t>
      </w:r>
      <w:bookmarkStart w:id="1" w:name="_Hlk20738865"/>
      <w:r w:rsidR="008E5AC4" w:rsidRPr="006E2966">
        <w:rPr>
          <w:rFonts w:ascii="Arial" w:hAnsi="Arial"/>
          <w:b/>
          <w:bCs/>
          <w:sz w:val="24"/>
        </w:rPr>
        <w:t xml:space="preserve">Wydziale </w:t>
      </w:r>
      <w:r w:rsidR="005305FB" w:rsidRPr="006E2966">
        <w:rPr>
          <w:rFonts w:ascii="Arial" w:hAnsi="Arial"/>
          <w:b/>
          <w:bCs/>
          <w:sz w:val="24"/>
        </w:rPr>
        <w:t xml:space="preserve">Finansowym </w:t>
      </w:r>
      <w:r w:rsidR="00E601C4" w:rsidRPr="006E2966">
        <w:rPr>
          <w:rFonts w:ascii="Arial" w:hAnsi="Arial"/>
          <w:b/>
          <w:bCs/>
          <w:sz w:val="24"/>
        </w:rPr>
        <w:t>w</w:t>
      </w:r>
      <w:r w:rsidR="003B36FE" w:rsidRPr="006E2966">
        <w:rPr>
          <w:rFonts w:ascii="Arial" w:hAnsi="Arial"/>
          <w:b/>
          <w:bCs/>
          <w:sz w:val="24"/>
        </w:rPr>
        <w:t xml:space="preserve"> </w:t>
      </w:r>
      <w:r w:rsidRPr="006E2966">
        <w:rPr>
          <w:rFonts w:ascii="Arial" w:hAnsi="Arial"/>
          <w:b/>
          <w:bCs/>
          <w:sz w:val="24"/>
        </w:rPr>
        <w:t>Starostwie Powiatowym</w:t>
      </w:r>
      <w:r w:rsidR="009A333D" w:rsidRPr="006E2966">
        <w:rPr>
          <w:rFonts w:ascii="Arial" w:hAnsi="Arial"/>
          <w:b/>
          <w:bCs/>
          <w:sz w:val="24"/>
        </w:rPr>
        <w:t xml:space="preserve"> </w:t>
      </w:r>
      <w:r w:rsidRPr="006E2966">
        <w:rPr>
          <w:rFonts w:ascii="Arial" w:hAnsi="Arial"/>
          <w:b/>
          <w:bCs/>
          <w:sz w:val="24"/>
        </w:rPr>
        <w:t>w Żywcu</w:t>
      </w:r>
      <w:bookmarkEnd w:id="1"/>
    </w:p>
    <w:p w14:paraId="4A6590F6" w14:textId="77777777" w:rsidR="00101185" w:rsidRPr="00BA3C59" w:rsidRDefault="00454599" w:rsidP="00BA3C59">
      <w:pPr>
        <w:pStyle w:val="Akapitzlist"/>
        <w:numPr>
          <w:ilvl w:val="0"/>
          <w:numId w:val="2"/>
        </w:numPr>
        <w:spacing w:before="100" w:beforeAutospacing="1" w:after="100" w:afterAutospacing="1" w:line="276" w:lineRule="auto"/>
        <w:ind w:left="567" w:hanging="567"/>
        <w:jc w:val="both"/>
        <w:rPr>
          <w:rFonts w:ascii="Arial" w:hAnsi="Arial" w:cs="Arial"/>
          <w:sz w:val="24"/>
          <w:szCs w:val="24"/>
          <w:u w:val="single"/>
        </w:rPr>
      </w:pPr>
      <w:bookmarkStart w:id="2" w:name="_Hlk118282010"/>
      <w:bookmarkEnd w:id="0"/>
      <w:r w:rsidRPr="00BA3C59">
        <w:rPr>
          <w:rFonts w:ascii="Arial" w:hAnsi="Arial" w:cs="Arial"/>
          <w:sz w:val="24"/>
          <w:szCs w:val="24"/>
          <w:u w:val="single"/>
        </w:rPr>
        <w:t xml:space="preserve">WYMAGANIA NIEZBĘDNE </w:t>
      </w:r>
      <w:bookmarkStart w:id="3" w:name="_Hlk511591949"/>
      <w:r w:rsidRPr="00BA3C59">
        <w:rPr>
          <w:rFonts w:ascii="Arial" w:hAnsi="Arial" w:cs="Arial"/>
          <w:sz w:val="24"/>
          <w:szCs w:val="24"/>
          <w:u w:val="single"/>
        </w:rPr>
        <w:t>DLA</w:t>
      </w:r>
      <w:bookmarkEnd w:id="3"/>
      <w:r w:rsidRPr="00BA3C59">
        <w:rPr>
          <w:rFonts w:ascii="Arial" w:hAnsi="Arial" w:cs="Arial"/>
          <w:sz w:val="24"/>
          <w:szCs w:val="24"/>
          <w:u w:val="single"/>
        </w:rPr>
        <w:t xml:space="preserve"> KANDYDATA:</w:t>
      </w:r>
    </w:p>
    <w:p w14:paraId="552D7273" w14:textId="3D2D632E" w:rsidR="007210AC" w:rsidRPr="00BA3C59" w:rsidRDefault="007210AC" w:rsidP="00BA3C59">
      <w:pPr>
        <w:pStyle w:val="Nagwek3"/>
        <w:numPr>
          <w:ilvl w:val="3"/>
          <w:numId w:val="18"/>
        </w:numPr>
        <w:spacing w:before="100" w:beforeAutospacing="1" w:after="100" w:afterAutospacing="1"/>
        <w:ind w:left="284"/>
        <w:jc w:val="both"/>
        <w:rPr>
          <w:rFonts w:ascii="Arial" w:hAnsi="Arial" w:cs="Arial"/>
          <w:color w:val="000000" w:themeColor="text1"/>
        </w:rPr>
      </w:pPr>
      <w:r w:rsidRPr="00BA3C59">
        <w:rPr>
          <w:rFonts w:ascii="Arial" w:hAnsi="Arial" w:cs="Arial"/>
          <w:color w:val="000000" w:themeColor="text1"/>
        </w:rPr>
        <w:t>Spełnienie warunków określonych w art.6 ustawy z dnia 21 listopada 2008r. o pracownikach samorządowych (</w:t>
      </w:r>
      <w:proofErr w:type="spellStart"/>
      <w:r w:rsidR="00B0672A" w:rsidRPr="00BA3C59">
        <w:rPr>
          <w:rFonts w:ascii="Arial" w:eastAsia="Times New Roman" w:hAnsi="Arial" w:cs="Arial"/>
          <w:color w:val="000000" w:themeColor="text1"/>
          <w:lang w:eastAsia="pl-PL"/>
        </w:rPr>
        <w:t>t.j</w:t>
      </w:r>
      <w:proofErr w:type="spellEnd"/>
      <w:r w:rsidR="00B0672A" w:rsidRPr="00BA3C59">
        <w:rPr>
          <w:rFonts w:ascii="Arial" w:eastAsia="Times New Roman" w:hAnsi="Arial" w:cs="Arial"/>
          <w:color w:val="000000" w:themeColor="text1"/>
          <w:lang w:eastAsia="pl-PL"/>
        </w:rPr>
        <w:t>. Dz. U. z 202</w:t>
      </w:r>
      <w:r w:rsidR="00FD3D21" w:rsidRPr="00BA3C59">
        <w:rPr>
          <w:rFonts w:ascii="Arial" w:eastAsia="Times New Roman" w:hAnsi="Arial" w:cs="Arial"/>
          <w:color w:val="000000" w:themeColor="text1"/>
          <w:lang w:eastAsia="pl-PL"/>
        </w:rPr>
        <w:t>4</w:t>
      </w:r>
      <w:r w:rsidR="00B0672A" w:rsidRPr="00BA3C59">
        <w:rPr>
          <w:rFonts w:ascii="Arial" w:eastAsia="Times New Roman" w:hAnsi="Arial" w:cs="Arial"/>
          <w:color w:val="000000" w:themeColor="text1"/>
          <w:lang w:eastAsia="pl-PL"/>
        </w:rPr>
        <w:t xml:space="preserve"> r. poz. </w:t>
      </w:r>
      <w:r w:rsidR="00FD3D21" w:rsidRPr="00BA3C59">
        <w:rPr>
          <w:rFonts w:ascii="Arial" w:eastAsia="Times New Roman" w:hAnsi="Arial" w:cs="Arial"/>
          <w:color w:val="000000" w:themeColor="text1"/>
          <w:lang w:eastAsia="pl-PL"/>
        </w:rPr>
        <w:t>1135</w:t>
      </w:r>
      <w:r w:rsidRPr="00BA3C59">
        <w:rPr>
          <w:rFonts w:ascii="Arial" w:hAnsi="Arial" w:cs="Arial"/>
          <w:color w:val="000000" w:themeColor="text1"/>
        </w:rPr>
        <w:t xml:space="preserve">) dla stanowisk urzędniczych tj.: </w:t>
      </w:r>
    </w:p>
    <w:p w14:paraId="4B8C81A4" w14:textId="2D1C658D" w:rsidR="007210AC" w:rsidRPr="00BA3C59" w:rsidRDefault="007210AC" w:rsidP="00083FC9">
      <w:pPr>
        <w:pStyle w:val="Akapitzlist"/>
        <w:numPr>
          <w:ilvl w:val="0"/>
          <w:numId w:val="41"/>
        </w:numPr>
        <w:spacing w:before="100" w:beforeAutospacing="1" w:after="100" w:afterAutospacing="1" w:line="276" w:lineRule="auto"/>
        <w:jc w:val="both"/>
        <w:rPr>
          <w:rFonts w:ascii="Arial" w:hAnsi="Arial" w:cs="Arial"/>
          <w:sz w:val="24"/>
          <w:szCs w:val="24"/>
          <w:lang w:eastAsia="en-US"/>
        </w:rPr>
      </w:pPr>
      <w:r w:rsidRPr="00BA3C59">
        <w:rPr>
          <w:rFonts w:ascii="Arial" w:hAnsi="Arial" w:cs="Arial"/>
          <w:sz w:val="24"/>
          <w:szCs w:val="24"/>
        </w:rPr>
        <w:t>jest obywatelem polskim, z zastrzeżeniem art.11 ust.</w:t>
      </w:r>
      <w:r w:rsidR="00173EC6" w:rsidRPr="00BA3C59">
        <w:rPr>
          <w:rFonts w:ascii="Arial" w:hAnsi="Arial" w:cs="Arial"/>
          <w:sz w:val="24"/>
          <w:szCs w:val="24"/>
        </w:rPr>
        <w:t xml:space="preserve"> </w:t>
      </w:r>
      <w:r w:rsidRPr="00BA3C59">
        <w:rPr>
          <w:rFonts w:ascii="Arial" w:hAnsi="Arial" w:cs="Arial"/>
          <w:sz w:val="24"/>
          <w:szCs w:val="24"/>
        </w:rPr>
        <w:t>2 i 3 ustawy,</w:t>
      </w:r>
    </w:p>
    <w:p w14:paraId="4FAB90FA" w14:textId="0651F671" w:rsidR="007210AC" w:rsidRPr="00BA3C59" w:rsidRDefault="007210AC" w:rsidP="00083FC9">
      <w:pPr>
        <w:pStyle w:val="Akapitzlist"/>
        <w:numPr>
          <w:ilvl w:val="0"/>
          <w:numId w:val="41"/>
        </w:numPr>
        <w:suppressAutoHyphens w:val="0"/>
        <w:autoSpaceDN/>
        <w:spacing w:before="100" w:beforeAutospacing="1" w:after="100" w:afterAutospacing="1" w:line="276" w:lineRule="auto"/>
        <w:jc w:val="both"/>
        <w:textAlignment w:val="auto"/>
        <w:rPr>
          <w:rFonts w:ascii="Arial" w:hAnsi="Arial" w:cs="Arial"/>
          <w:sz w:val="24"/>
          <w:szCs w:val="24"/>
        </w:rPr>
      </w:pPr>
      <w:r w:rsidRPr="00BA3C59">
        <w:rPr>
          <w:rFonts w:ascii="Arial" w:hAnsi="Arial" w:cs="Arial"/>
          <w:sz w:val="24"/>
          <w:szCs w:val="24"/>
        </w:rPr>
        <w:t>posiada pełną zdolność do czynności prawnych oraz korzysta z pełni praw publicznych,</w:t>
      </w:r>
    </w:p>
    <w:p w14:paraId="03E59F2A" w14:textId="1511E0C9" w:rsidR="007210AC" w:rsidRPr="00BA3C59" w:rsidRDefault="007210AC" w:rsidP="00083FC9">
      <w:pPr>
        <w:pStyle w:val="Akapitzlist"/>
        <w:numPr>
          <w:ilvl w:val="0"/>
          <w:numId w:val="41"/>
        </w:numPr>
        <w:suppressAutoHyphens w:val="0"/>
        <w:autoSpaceDN/>
        <w:spacing w:before="100" w:beforeAutospacing="1" w:after="100" w:afterAutospacing="1" w:line="276" w:lineRule="auto"/>
        <w:jc w:val="both"/>
        <w:textAlignment w:val="auto"/>
        <w:rPr>
          <w:rFonts w:ascii="Arial" w:hAnsi="Arial" w:cs="Arial"/>
          <w:sz w:val="24"/>
          <w:szCs w:val="24"/>
        </w:rPr>
      </w:pPr>
      <w:r w:rsidRPr="00BA3C59">
        <w:rPr>
          <w:rFonts w:ascii="Arial" w:hAnsi="Arial" w:cs="Arial"/>
          <w:sz w:val="24"/>
          <w:szCs w:val="24"/>
        </w:rPr>
        <w:t>posiada</w:t>
      </w:r>
      <w:r w:rsidR="00DA056B" w:rsidRPr="00BA3C59">
        <w:rPr>
          <w:rFonts w:ascii="Arial" w:hAnsi="Arial" w:cs="Arial"/>
          <w:sz w:val="24"/>
          <w:szCs w:val="24"/>
        </w:rPr>
        <w:t xml:space="preserve"> kwalifikacje zawodowe </w:t>
      </w:r>
      <w:r w:rsidRPr="00BA3C59">
        <w:rPr>
          <w:rFonts w:ascii="Arial" w:hAnsi="Arial" w:cs="Arial"/>
          <w:sz w:val="24"/>
          <w:szCs w:val="24"/>
        </w:rPr>
        <w:t>wymagane do wykonywania pracy na określonym stanowisku,</w:t>
      </w:r>
    </w:p>
    <w:p w14:paraId="7A5330C0" w14:textId="30220B3D" w:rsidR="007210AC" w:rsidRPr="00BA3C59" w:rsidRDefault="007210AC" w:rsidP="00083FC9">
      <w:pPr>
        <w:pStyle w:val="Akapitzlist"/>
        <w:numPr>
          <w:ilvl w:val="0"/>
          <w:numId w:val="41"/>
        </w:numPr>
        <w:suppressAutoHyphens w:val="0"/>
        <w:autoSpaceDN/>
        <w:spacing w:before="100" w:beforeAutospacing="1" w:after="100" w:afterAutospacing="1" w:line="276" w:lineRule="auto"/>
        <w:jc w:val="both"/>
        <w:textAlignment w:val="auto"/>
        <w:rPr>
          <w:rFonts w:ascii="Arial" w:hAnsi="Arial" w:cs="Arial"/>
          <w:sz w:val="24"/>
          <w:szCs w:val="24"/>
        </w:rPr>
      </w:pPr>
      <w:r w:rsidRPr="00BA3C59">
        <w:rPr>
          <w:rFonts w:ascii="Arial" w:hAnsi="Arial" w:cs="Arial"/>
          <w:sz w:val="24"/>
          <w:szCs w:val="24"/>
        </w:rPr>
        <w:t>nie był skazany prawomocnym wyrokiem sądu za umyślne przestępstwo ścigane z oskarżenia publicznego lub umyślne przestępstwo skarbowe,</w:t>
      </w:r>
    </w:p>
    <w:p w14:paraId="7BEBF669" w14:textId="62840BEE" w:rsidR="00FD3D21" w:rsidRPr="00BA3C59" w:rsidRDefault="00FD3D21" w:rsidP="00083FC9">
      <w:pPr>
        <w:pStyle w:val="Akapitzlist"/>
        <w:numPr>
          <w:ilvl w:val="0"/>
          <w:numId w:val="41"/>
        </w:numPr>
        <w:suppressAutoHyphens w:val="0"/>
        <w:autoSpaceDN/>
        <w:spacing w:before="100" w:beforeAutospacing="1" w:after="100" w:afterAutospacing="1" w:line="276" w:lineRule="auto"/>
        <w:textAlignment w:val="auto"/>
        <w:rPr>
          <w:rFonts w:ascii="Arial" w:hAnsi="Arial" w:cs="Arial"/>
          <w:sz w:val="24"/>
          <w:szCs w:val="24"/>
        </w:rPr>
      </w:pPr>
      <w:r w:rsidRPr="00BA3C59">
        <w:rPr>
          <w:rFonts w:ascii="Arial" w:hAnsi="Arial" w:cs="Arial"/>
          <w:sz w:val="24"/>
          <w:szCs w:val="24"/>
        </w:rPr>
        <w:t xml:space="preserve">posiada wykształcenie </w:t>
      </w:r>
      <w:r w:rsidRPr="00BA3C59">
        <w:rPr>
          <w:rFonts w:ascii="Arial" w:hAnsi="Arial" w:cs="Arial"/>
          <w:color w:val="000000" w:themeColor="text1"/>
          <w:sz w:val="24"/>
          <w:szCs w:val="24"/>
        </w:rPr>
        <w:t>wyższe ekonomiczne</w:t>
      </w:r>
      <w:r w:rsidR="00083FC9">
        <w:rPr>
          <w:rFonts w:ascii="Arial" w:hAnsi="Arial" w:cs="Arial"/>
          <w:color w:val="000000" w:themeColor="text1"/>
          <w:sz w:val="24"/>
          <w:szCs w:val="24"/>
        </w:rPr>
        <w:t>,</w:t>
      </w:r>
    </w:p>
    <w:p w14:paraId="2659096A" w14:textId="0F263952" w:rsidR="00FD3D21" w:rsidRDefault="00FD3D21" w:rsidP="00083FC9">
      <w:pPr>
        <w:pStyle w:val="Akapitzlist"/>
        <w:numPr>
          <w:ilvl w:val="0"/>
          <w:numId w:val="41"/>
        </w:numPr>
        <w:suppressAutoHyphens w:val="0"/>
        <w:autoSpaceDN/>
        <w:spacing w:before="100" w:beforeAutospacing="1" w:after="100" w:afterAutospacing="1" w:line="276" w:lineRule="auto"/>
        <w:textAlignment w:val="auto"/>
        <w:rPr>
          <w:rFonts w:ascii="Arial" w:hAnsi="Arial" w:cs="Arial"/>
          <w:sz w:val="24"/>
          <w:szCs w:val="24"/>
        </w:rPr>
      </w:pPr>
      <w:r w:rsidRPr="00BA3C59">
        <w:rPr>
          <w:rFonts w:ascii="Arial" w:hAnsi="Arial" w:cs="Arial"/>
          <w:sz w:val="24"/>
          <w:szCs w:val="24"/>
        </w:rPr>
        <w:t xml:space="preserve">posiada </w:t>
      </w:r>
      <w:r w:rsidR="00A94899">
        <w:rPr>
          <w:rFonts w:ascii="Arial" w:hAnsi="Arial" w:cs="Arial"/>
          <w:sz w:val="24"/>
          <w:szCs w:val="24"/>
        </w:rPr>
        <w:t xml:space="preserve">podstawową </w:t>
      </w:r>
      <w:r w:rsidRPr="00BA3C59">
        <w:rPr>
          <w:rFonts w:ascii="Arial" w:hAnsi="Arial" w:cs="Arial"/>
          <w:sz w:val="24"/>
          <w:szCs w:val="24"/>
        </w:rPr>
        <w:t>znajomość obsługi komputera,</w:t>
      </w:r>
    </w:p>
    <w:p w14:paraId="58D328E3" w14:textId="2C400833" w:rsidR="00747DED" w:rsidRPr="00747DED" w:rsidRDefault="00747DED" w:rsidP="00747DED">
      <w:pPr>
        <w:pStyle w:val="Akapitzlist"/>
        <w:numPr>
          <w:ilvl w:val="0"/>
          <w:numId w:val="41"/>
        </w:numPr>
        <w:suppressAutoHyphens w:val="0"/>
        <w:autoSpaceDN/>
        <w:spacing w:before="100" w:beforeAutospacing="1" w:after="100" w:afterAutospacing="1" w:line="276" w:lineRule="auto"/>
        <w:textAlignment w:val="auto"/>
        <w:rPr>
          <w:rFonts w:ascii="Arial" w:hAnsi="Arial" w:cs="Arial"/>
          <w:sz w:val="24"/>
          <w:szCs w:val="24"/>
        </w:rPr>
      </w:pPr>
      <w:r w:rsidRPr="00BA3C59">
        <w:rPr>
          <w:rFonts w:ascii="Arial" w:hAnsi="Arial" w:cs="Arial"/>
          <w:sz w:val="24"/>
          <w:szCs w:val="24"/>
        </w:rPr>
        <w:t>cieszy się nieposzlakowaną opinią</w:t>
      </w:r>
      <w:r>
        <w:rPr>
          <w:rFonts w:ascii="Arial" w:hAnsi="Arial" w:cs="Arial"/>
          <w:sz w:val="24"/>
          <w:szCs w:val="24"/>
        </w:rPr>
        <w:t>,</w:t>
      </w:r>
    </w:p>
    <w:p w14:paraId="457E5655" w14:textId="5D06A30F" w:rsidR="00FD3D21" w:rsidRPr="00BA3C59" w:rsidRDefault="00083FC9" w:rsidP="00083FC9">
      <w:pPr>
        <w:pStyle w:val="Akapitzlist"/>
        <w:numPr>
          <w:ilvl w:val="0"/>
          <w:numId w:val="41"/>
        </w:numPr>
        <w:suppressAutoHyphens w:val="0"/>
        <w:autoSpaceDN/>
        <w:spacing w:before="100" w:beforeAutospacing="1" w:after="100" w:afterAutospacing="1" w:line="276" w:lineRule="auto"/>
        <w:textAlignment w:val="auto"/>
        <w:rPr>
          <w:rFonts w:ascii="Arial" w:hAnsi="Arial" w:cs="Arial"/>
          <w:color w:val="000000" w:themeColor="text1"/>
          <w:sz w:val="24"/>
          <w:szCs w:val="24"/>
        </w:rPr>
      </w:pPr>
      <w:r>
        <w:rPr>
          <w:rFonts w:ascii="Arial" w:hAnsi="Arial" w:cs="Arial"/>
          <w:color w:val="000000" w:themeColor="text1"/>
          <w:sz w:val="24"/>
          <w:szCs w:val="24"/>
        </w:rPr>
        <w:t xml:space="preserve">posiada praktyczne umiejętności z zakresu: dokumentacji i ewidencji podatku VAT </w:t>
      </w:r>
      <w:r w:rsidR="00BB727B">
        <w:rPr>
          <w:rFonts w:ascii="Arial" w:hAnsi="Arial" w:cs="Arial"/>
          <w:color w:val="000000" w:themeColor="text1"/>
          <w:sz w:val="24"/>
          <w:szCs w:val="24"/>
        </w:rPr>
        <w:t>oraz sporządzani</w:t>
      </w:r>
      <w:r w:rsidR="00747DED">
        <w:rPr>
          <w:rFonts w:ascii="Arial" w:hAnsi="Arial" w:cs="Arial"/>
          <w:color w:val="000000" w:themeColor="text1"/>
          <w:sz w:val="24"/>
          <w:szCs w:val="24"/>
        </w:rPr>
        <w:t>a</w:t>
      </w:r>
      <w:r w:rsidR="00BB727B">
        <w:rPr>
          <w:rFonts w:ascii="Arial" w:hAnsi="Arial" w:cs="Arial"/>
          <w:color w:val="000000" w:themeColor="text1"/>
          <w:sz w:val="24"/>
          <w:szCs w:val="24"/>
        </w:rPr>
        <w:t xml:space="preserve"> deklaracji podatkowych</w:t>
      </w:r>
      <w:r w:rsidR="00747DED">
        <w:rPr>
          <w:rFonts w:ascii="Arial" w:hAnsi="Arial" w:cs="Arial"/>
          <w:color w:val="000000" w:themeColor="text1"/>
          <w:sz w:val="24"/>
          <w:szCs w:val="24"/>
        </w:rPr>
        <w:t>,</w:t>
      </w:r>
    </w:p>
    <w:p w14:paraId="61E4CE0E" w14:textId="04A4ACD4" w:rsidR="00FD3D21" w:rsidRPr="00BA3C59" w:rsidRDefault="00FD3D21" w:rsidP="00083FC9">
      <w:pPr>
        <w:pStyle w:val="Akapitzlist"/>
        <w:numPr>
          <w:ilvl w:val="0"/>
          <w:numId w:val="41"/>
        </w:numPr>
        <w:autoSpaceDE w:val="0"/>
        <w:spacing w:before="100" w:beforeAutospacing="1" w:after="100" w:afterAutospacing="1" w:line="276" w:lineRule="auto"/>
        <w:rPr>
          <w:rFonts w:ascii="Arial" w:hAnsi="Arial" w:cs="Arial"/>
          <w:color w:val="000000" w:themeColor="text1"/>
          <w:sz w:val="24"/>
          <w:szCs w:val="24"/>
        </w:rPr>
      </w:pPr>
      <w:r w:rsidRPr="00BA3C59">
        <w:rPr>
          <w:rFonts w:ascii="Arial" w:hAnsi="Arial" w:cs="Arial"/>
          <w:sz w:val="24"/>
          <w:szCs w:val="24"/>
        </w:rPr>
        <w:t xml:space="preserve">posiada co </w:t>
      </w:r>
      <w:r w:rsidRPr="00BA3C59">
        <w:rPr>
          <w:rFonts w:ascii="Arial" w:hAnsi="Arial" w:cs="Arial"/>
          <w:color w:val="000000" w:themeColor="text1"/>
          <w:sz w:val="24"/>
          <w:szCs w:val="24"/>
        </w:rPr>
        <w:t xml:space="preserve">najmniej </w:t>
      </w:r>
      <w:r w:rsidR="00747DED">
        <w:rPr>
          <w:rFonts w:ascii="Arial" w:hAnsi="Arial" w:cs="Arial"/>
          <w:color w:val="000000" w:themeColor="text1"/>
          <w:sz w:val="24"/>
          <w:szCs w:val="24"/>
        </w:rPr>
        <w:t>4</w:t>
      </w:r>
      <w:r w:rsidRPr="00BA3C59">
        <w:rPr>
          <w:rFonts w:ascii="Arial" w:hAnsi="Arial" w:cs="Arial"/>
          <w:color w:val="000000" w:themeColor="text1"/>
          <w:sz w:val="24"/>
          <w:szCs w:val="24"/>
        </w:rPr>
        <w:t xml:space="preserve"> letni staż pracy w księgowości</w:t>
      </w:r>
      <w:r w:rsidR="00747DED">
        <w:rPr>
          <w:rFonts w:ascii="Arial" w:hAnsi="Arial" w:cs="Arial"/>
          <w:color w:val="000000" w:themeColor="text1"/>
          <w:sz w:val="24"/>
          <w:szCs w:val="24"/>
        </w:rPr>
        <w:t>.</w:t>
      </w:r>
    </w:p>
    <w:bookmarkEnd w:id="2"/>
    <w:p w14:paraId="3257390E" w14:textId="2E50E33A" w:rsidR="00FC13D4" w:rsidRPr="00BA3C59" w:rsidRDefault="00454599" w:rsidP="00BA3C59">
      <w:pPr>
        <w:pStyle w:val="Akapitzlist"/>
        <w:numPr>
          <w:ilvl w:val="0"/>
          <w:numId w:val="24"/>
        </w:numPr>
        <w:suppressAutoHyphens w:val="0"/>
        <w:autoSpaceDN/>
        <w:spacing w:before="100" w:beforeAutospacing="1" w:after="100" w:afterAutospacing="1" w:line="276" w:lineRule="auto"/>
        <w:jc w:val="both"/>
        <w:textAlignment w:val="auto"/>
        <w:rPr>
          <w:rFonts w:ascii="Arial" w:hAnsi="Arial" w:cs="Arial"/>
          <w:sz w:val="24"/>
          <w:szCs w:val="24"/>
        </w:rPr>
      </w:pPr>
      <w:r w:rsidRPr="00BA3C59">
        <w:rPr>
          <w:rFonts w:ascii="Arial" w:hAnsi="Arial" w:cs="Arial"/>
          <w:sz w:val="24"/>
          <w:szCs w:val="24"/>
        </w:rPr>
        <w:t xml:space="preserve">Znajomość </w:t>
      </w:r>
      <w:r w:rsidR="00171FAC" w:rsidRPr="00BA3C59">
        <w:rPr>
          <w:rFonts w:ascii="Arial" w:hAnsi="Arial" w:cs="Arial"/>
          <w:sz w:val="24"/>
          <w:szCs w:val="24"/>
        </w:rPr>
        <w:t xml:space="preserve">aktualnych </w:t>
      </w:r>
      <w:r w:rsidRPr="00BA3C59">
        <w:rPr>
          <w:rFonts w:ascii="Arial" w:hAnsi="Arial" w:cs="Arial"/>
          <w:sz w:val="24"/>
          <w:szCs w:val="24"/>
        </w:rPr>
        <w:t>przepisów prawa w zakresie niezbędnym dla wykonywania zadań na w/w stanowisku, w szczególnośc</w:t>
      </w:r>
      <w:r w:rsidR="001E3A05" w:rsidRPr="00BA3C59">
        <w:rPr>
          <w:rFonts w:ascii="Arial" w:hAnsi="Arial" w:cs="Arial"/>
          <w:sz w:val="24"/>
          <w:szCs w:val="24"/>
        </w:rPr>
        <w:t>i następujących aktów prawnych</w:t>
      </w:r>
      <w:r w:rsidRPr="00BA3C59">
        <w:rPr>
          <w:rFonts w:ascii="Arial" w:hAnsi="Arial" w:cs="Arial"/>
          <w:sz w:val="24"/>
          <w:szCs w:val="24"/>
        </w:rPr>
        <w:t>:</w:t>
      </w:r>
    </w:p>
    <w:p w14:paraId="28638B69" w14:textId="098F013F" w:rsidR="00775216" w:rsidRPr="00BA3C59" w:rsidRDefault="00775216" w:rsidP="00BA3C59">
      <w:pPr>
        <w:pStyle w:val="Akapitzlist"/>
        <w:numPr>
          <w:ilvl w:val="3"/>
          <w:numId w:val="2"/>
        </w:numPr>
        <w:suppressAutoHyphens w:val="0"/>
        <w:autoSpaceDN/>
        <w:spacing w:before="100" w:beforeAutospacing="1" w:after="100" w:afterAutospacing="1" w:line="276" w:lineRule="auto"/>
        <w:jc w:val="both"/>
        <w:textAlignment w:val="auto"/>
        <w:rPr>
          <w:rFonts w:ascii="Arial" w:hAnsi="Arial" w:cs="Arial"/>
          <w:sz w:val="24"/>
          <w:szCs w:val="24"/>
        </w:rPr>
      </w:pPr>
      <w:r w:rsidRPr="00BA3C59">
        <w:rPr>
          <w:rFonts w:ascii="Arial" w:hAnsi="Arial" w:cs="Arial"/>
          <w:sz w:val="24"/>
          <w:szCs w:val="24"/>
        </w:rPr>
        <w:t>Ustawa z dnia 5 czerwca 1998 r. o samorządzie powiatowym,</w:t>
      </w:r>
    </w:p>
    <w:p w14:paraId="22F4F6F0" w14:textId="18A85996" w:rsidR="00FC13D4" w:rsidRPr="00B92570" w:rsidRDefault="00FC13D4" w:rsidP="00927E9A">
      <w:pPr>
        <w:pStyle w:val="Akapitzlist"/>
        <w:numPr>
          <w:ilvl w:val="3"/>
          <w:numId w:val="2"/>
        </w:numPr>
        <w:suppressAutoHyphens w:val="0"/>
        <w:autoSpaceDN/>
        <w:spacing w:before="100" w:beforeAutospacing="1" w:after="100" w:afterAutospacing="1" w:line="276" w:lineRule="auto"/>
        <w:jc w:val="both"/>
        <w:textAlignment w:val="auto"/>
        <w:rPr>
          <w:rFonts w:ascii="Arial" w:hAnsi="Arial" w:cs="Arial"/>
          <w:sz w:val="24"/>
          <w:szCs w:val="24"/>
        </w:rPr>
      </w:pPr>
      <w:r w:rsidRPr="00B92570">
        <w:rPr>
          <w:rFonts w:ascii="Arial" w:hAnsi="Arial" w:cs="Arial"/>
          <w:sz w:val="24"/>
          <w:szCs w:val="24"/>
        </w:rPr>
        <w:t>Ustawa z dnia 27 sierpień 2009 r. o finansach publicznych,</w:t>
      </w:r>
    </w:p>
    <w:p w14:paraId="34599215" w14:textId="0D819BEC" w:rsidR="0096557A" w:rsidRDefault="00775216" w:rsidP="00BA3C59">
      <w:pPr>
        <w:pStyle w:val="Akapitzlist"/>
        <w:numPr>
          <w:ilvl w:val="3"/>
          <w:numId w:val="2"/>
        </w:numPr>
        <w:suppressAutoHyphens w:val="0"/>
        <w:autoSpaceDN/>
        <w:spacing w:before="100" w:beforeAutospacing="1" w:after="100" w:afterAutospacing="1" w:line="276" w:lineRule="auto"/>
        <w:jc w:val="both"/>
        <w:textAlignment w:val="auto"/>
        <w:outlineLvl w:val="1"/>
        <w:rPr>
          <w:rFonts w:ascii="Arial" w:hAnsi="Arial" w:cs="Arial"/>
          <w:sz w:val="24"/>
          <w:szCs w:val="24"/>
        </w:rPr>
      </w:pPr>
      <w:r w:rsidRPr="00BA3C59">
        <w:rPr>
          <w:rFonts w:ascii="Arial" w:hAnsi="Arial" w:cs="Arial"/>
          <w:sz w:val="24"/>
          <w:szCs w:val="24"/>
        </w:rPr>
        <w:t>Ustawa z dnia 10 maja 2018 r. o ochronie danych osobowych</w:t>
      </w:r>
      <w:r w:rsidR="00B63D5D" w:rsidRPr="00BA3C59">
        <w:rPr>
          <w:rFonts w:ascii="Arial" w:hAnsi="Arial" w:cs="Arial"/>
          <w:sz w:val="24"/>
          <w:szCs w:val="24"/>
        </w:rPr>
        <w:t>,</w:t>
      </w:r>
      <w:r w:rsidR="0096557A" w:rsidRPr="00BA3C59">
        <w:rPr>
          <w:rFonts w:ascii="Arial" w:hAnsi="Arial" w:cs="Arial"/>
          <w:sz w:val="24"/>
          <w:szCs w:val="24"/>
        </w:rPr>
        <w:t xml:space="preserve"> </w:t>
      </w:r>
    </w:p>
    <w:p w14:paraId="576861EE" w14:textId="40476AB3" w:rsidR="00B92570" w:rsidRDefault="00B92570" w:rsidP="00BA3C59">
      <w:pPr>
        <w:pStyle w:val="Akapitzlist"/>
        <w:numPr>
          <w:ilvl w:val="3"/>
          <w:numId w:val="2"/>
        </w:numPr>
        <w:suppressAutoHyphens w:val="0"/>
        <w:autoSpaceDN/>
        <w:spacing w:before="100" w:beforeAutospacing="1" w:after="100" w:afterAutospacing="1" w:line="276" w:lineRule="auto"/>
        <w:jc w:val="both"/>
        <w:textAlignment w:val="auto"/>
        <w:outlineLvl w:val="1"/>
        <w:rPr>
          <w:rFonts w:ascii="Arial" w:hAnsi="Arial" w:cs="Arial"/>
          <w:sz w:val="24"/>
          <w:szCs w:val="24"/>
        </w:rPr>
      </w:pPr>
      <w:r>
        <w:rPr>
          <w:rFonts w:ascii="Arial" w:hAnsi="Arial" w:cs="Arial"/>
          <w:sz w:val="24"/>
          <w:szCs w:val="24"/>
        </w:rPr>
        <w:t>Ustawa z dnia z 11 marca 2004 r. o podatku od towarów i usług</w:t>
      </w:r>
    </w:p>
    <w:p w14:paraId="4E40BE79" w14:textId="0ED53730" w:rsidR="00B92570" w:rsidRDefault="00B92570" w:rsidP="00BA3C59">
      <w:pPr>
        <w:pStyle w:val="Akapitzlist"/>
        <w:numPr>
          <w:ilvl w:val="3"/>
          <w:numId w:val="2"/>
        </w:numPr>
        <w:suppressAutoHyphens w:val="0"/>
        <w:autoSpaceDN/>
        <w:spacing w:before="100" w:beforeAutospacing="1" w:after="100" w:afterAutospacing="1" w:line="276" w:lineRule="auto"/>
        <w:jc w:val="both"/>
        <w:textAlignment w:val="auto"/>
        <w:outlineLvl w:val="1"/>
        <w:rPr>
          <w:rFonts w:ascii="Arial" w:hAnsi="Arial" w:cs="Arial"/>
          <w:sz w:val="24"/>
          <w:szCs w:val="24"/>
        </w:rPr>
      </w:pPr>
      <w:r>
        <w:rPr>
          <w:rFonts w:ascii="Arial" w:hAnsi="Arial" w:cs="Arial"/>
          <w:sz w:val="24"/>
          <w:szCs w:val="24"/>
        </w:rPr>
        <w:t xml:space="preserve">Ustawa z dnia 29 sierpnia 1997 r. ordynacja podatkowa, </w:t>
      </w:r>
    </w:p>
    <w:p w14:paraId="21027E36" w14:textId="09804373" w:rsidR="00747DED" w:rsidRPr="00747DED" w:rsidRDefault="00B92570" w:rsidP="00747DED">
      <w:pPr>
        <w:pStyle w:val="Akapitzlist"/>
        <w:numPr>
          <w:ilvl w:val="3"/>
          <w:numId w:val="2"/>
        </w:numPr>
        <w:suppressAutoHyphens w:val="0"/>
        <w:autoSpaceDN/>
        <w:spacing w:before="100" w:beforeAutospacing="1" w:after="100" w:afterAutospacing="1" w:line="276" w:lineRule="auto"/>
        <w:jc w:val="both"/>
        <w:textAlignment w:val="auto"/>
        <w:outlineLvl w:val="1"/>
        <w:rPr>
          <w:rFonts w:ascii="Arial" w:hAnsi="Arial" w:cs="Arial"/>
          <w:sz w:val="24"/>
          <w:szCs w:val="24"/>
        </w:rPr>
      </w:pPr>
      <w:r>
        <w:rPr>
          <w:rFonts w:ascii="Arial" w:hAnsi="Arial" w:cs="Arial"/>
          <w:sz w:val="24"/>
          <w:szCs w:val="24"/>
        </w:rPr>
        <w:t xml:space="preserve">Ustawa z dnia 14 czerwca 2960 r. kodeks postępowania administracyjnego.   </w:t>
      </w:r>
      <w:r w:rsidR="00747DED">
        <w:rPr>
          <w:rFonts w:ascii="Arial" w:hAnsi="Arial" w:cs="Arial"/>
          <w:sz w:val="24"/>
          <w:szCs w:val="24"/>
        </w:rPr>
        <w:br/>
      </w:r>
    </w:p>
    <w:p w14:paraId="6344D5B0" w14:textId="77777777" w:rsidR="00747DED" w:rsidRDefault="00BD07AE" w:rsidP="00747DED">
      <w:pPr>
        <w:pStyle w:val="Akapitzlist"/>
        <w:numPr>
          <w:ilvl w:val="0"/>
          <w:numId w:val="2"/>
        </w:numPr>
        <w:spacing w:before="100" w:beforeAutospacing="1" w:after="100" w:afterAutospacing="1" w:line="276" w:lineRule="auto"/>
        <w:ind w:left="505"/>
        <w:jc w:val="both"/>
        <w:rPr>
          <w:rFonts w:ascii="Arial" w:hAnsi="Arial" w:cs="Arial"/>
          <w:sz w:val="24"/>
          <w:szCs w:val="24"/>
          <w:u w:val="single"/>
        </w:rPr>
      </w:pPr>
      <w:bookmarkStart w:id="4" w:name="_Hlk118282035"/>
      <w:r w:rsidRPr="00BA3C59">
        <w:rPr>
          <w:rFonts w:ascii="Arial" w:hAnsi="Arial" w:cs="Arial"/>
          <w:sz w:val="24"/>
          <w:szCs w:val="24"/>
          <w:u w:val="single"/>
        </w:rPr>
        <w:t>WYMAGANIA DODATKOWE DLA KANDYDATA</w:t>
      </w:r>
    </w:p>
    <w:p w14:paraId="663D3D99" w14:textId="7E9DB657" w:rsidR="00747DED" w:rsidRPr="00747DED" w:rsidRDefault="00747DED" w:rsidP="00747DED">
      <w:pPr>
        <w:pStyle w:val="Akapitzlist"/>
        <w:numPr>
          <w:ilvl w:val="0"/>
          <w:numId w:val="36"/>
        </w:numPr>
        <w:suppressAutoHyphens w:val="0"/>
        <w:autoSpaceDN/>
        <w:spacing w:before="100" w:beforeAutospacing="1" w:after="100" w:afterAutospacing="1" w:line="276" w:lineRule="auto"/>
        <w:textAlignment w:val="auto"/>
        <w:rPr>
          <w:rFonts w:ascii="Arial" w:hAnsi="Arial" w:cs="Arial"/>
          <w:sz w:val="24"/>
          <w:szCs w:val="24"/>
          <w:u w:val="single"/>
        </w:rPr>
      </w:pPr>
      <w:r>
        <w:rPr>
          <w:rFonts w:ascii="Arial" w:hAnsi="Arial" w:cs="Arial"/>
          <w:sz w:val="24"/>
          <w:szCs w:val="24"/>
        </w:rPr>
        <w:t>P</w:t>
      </w:r>
      <w:r w:rsidRPr="00747DED">
        <w:rPr>
          <w:rFonts w:ascii="Arial" w:hAnsi="Arial" w:cs="Arial"/>
          <w:sz w:val="24"/>
          <w:szCs w:val="24"/>
        </w:rPr>
        <w:t>osiada udokumentowane szkolenia, kursy związane z zakresem działań przewidzianych do realizacji na stanowisku,</w:t>
      </w:r>
    </w:p>
    <w:p w14:paraId="0901D98C" w14:textId="27403BA7" w:rsidR="00BD07AE" w:rsidRPr="00BA3C59" w:rsidRDefault="00E47730" w:rsidP="00BA3C59">
      <w:pPr>
        <w:pStyle w:val="Akapitzlist"/>
        <w:numPr>
          <w:ilvl w:val="0"/>
          <w:numId w:val="36"/>
        </w:numPr>
        <w:suppressAutoHyphens w:val="0"/>
        <w:autoSpaceDN/>
        <w:spacing w:before="100" w:beforeAutospacing="1" w:after="100" w:afterAutospacing="1" w:line="276" w:lineRule="auto"/>
        <w:textAlignment w:val="auto"/>
        <w:rPr>
          <w:rFonts w:ascii="Arial" w:hAnsi="Arial" w:cs="Arial"/>
          <w:sz w:val="24"/>
          <w:szCs w:val="24"/>
        </w:rPr>
      </w:pPr>
      <w:r>
        <w:rPr>
          <w:rFonts w:ascii="Arial" w:hAnsi="Arial" w:cs="Arial"/>
          <w:sz w:val="24"/>
          <w:szCs w:val="24"/>
        </w:rPr>
        <w:t>Obsługa programu FK-</w:t>
      </w:r>
      <w:proofErr w:type="spellStart"/>
      <w:r>
        <w:rPr>
          <w:rFonts w:ascii="Arial" w:hAnsi="Arial" w:cs="Arial"/>
          <w:sz w:val="24"/>
          <w:szCs w:val="24"/>
        </w:rPr>
        <w:t>Vulcan</w:t>
      </w:r>
      <w:proofErr w:type="spellEnd"/>
      <w:r w:rsidR="00BD07AE" w:rsidRPr="00BA3C59">
        <w:rPr>
          <w:rFonts w:ascii="Arial" w:hAnsi="Arial" w:cs="Arial"/>
          <w:sz w:val="24"/>
          <w:szCs w:val="24"/>
        </w:rPr>
        <w:t>,</w:t>
      </w:r>
    </w:p>
    <w:p w14:paraId="27037ED7" w14:textId="4A30D7C5" w:rsidR="00BD07AE" w:rsidRDefault="00870D1B" w:rsidP="00BA3C59">
      <w:pPr>
        <w:pStyle w:val="Akapitzlist"/>
        <w:numPr>
          <w:ilvl w:val="0"/>
          <w:numId w:val="36"/>
        </w:numPr>
        <w:suppressAutoHyphens w:val="0"/>
        <w:autoSpaceDN/>
        <w:spacing w:before="100" w:beforeAutospacing="1" w:after="100" w:afterAutospacing="1" w:line="276" w:lineRule="auto"/>
        <w:textAlignment w:val="auto"/>
        <w:rPr>
          <w:rFonts w:ascii="Arial" w:hAnsi="Arial" w:cs="Arial"/>
          <w:sz w:val="24"/>
          <w:szCs w:val="24"/>
        </w:rPr>
      </w:pPr>
      <w:r>
        <w:rPr>
          <w:rFonts w:ascii="Arial" w:hAnsi="Arial" w:cs="Arial"/>
          <w:sz w:val="24"/>
          <w:szCs w:val="24"/>
        </w:rPr>
        <w:t xml:space="preserve">Samodzielność, odpowiedzialność, obowiązkowość, </w:t>
      </w:r>
    </w:p>
    <w:p w14:paraId="7CFC2A73" w14:textId="67BEE083" w:rsidR="00870D1B" w:rsidRPr="00BA3C59" w:rsidRDefault="00870D1B" w:rsidP="00BA3C59">
      <w:pPr>
        <w:pStyle w:val="Akapitzlist"/>
        <w:numPr>
          <w:ilvl w:val="0"/>
          <w:numId w:val="36"/>
        </w:numPr>
        <w:suppressAutoHyphens w:val="0"/>
        <w:autoSpaceDN/>
        <w:spacing w:before="100" w:beforeAutospacing="1" w:after="100" w:afterAutospacing="1" w:line="276" w:lineRule="auto"/>
        <w:textAlignment w:val="auto"/>
        <w:rPr>
          <w:rFonts w:ascii="Arial" w:hAnsi="Arial" w:cs="Arial"/>
          <w:sz w:val="24"/>
          <w:szCs w:val="24"/>
        </w:rPr>
      </w:pPr>
      <w:r>
        <w:rPr>
          <w:rFonts w:ascii="Arial" w:hAnsi="Arial" w:cs="Arial"/>
          <w:sz w:val="24"/>
          <w:szCs w:val="24"/>
        </w:rPr>
        <w:t xml:space="preserve">Umiejętność dobrej organizacji pracy, </w:t>
      </w:r>
    </w:p>
    <w:p w14:paraId="4C25D3AC" w14:textId="62957A4B" w:rsidR="00BD07AE" w:rsidRDefault="00D6416B" w:rsidP="00BA3C59">
      <w:pPr>
        <w:pStyle w:val="Akapitzlist"/>
        <w:numPr>
          <w:ilvl w:val="0"/>
          <w:numId w:val="36"/>
        </w:numPr>
        <w:suppressAutoHyphens w:val="0"/>
        <w:autoSpaceDN/>
        <w:spacing w:before="100" w:beforeAutospacing="1" w:after="100" w:afterAutospacing="1" w:line="276" w:lineRule="auto"/>
        <w:textAlignment w:val="auto"/>
        <w:rPr>
          <w:rFonts w:ascii="Arial" w:hAnsi="Arial" w:cs="Arial"/>
          <w:sz w:val="24"/>
          <w:szCs w:val="24"/>
        </w:rPr>
      </w:pPr>
      <w:r>
        <w:rPr>
          <w:rFonts w:ascii="Arial" w:hAnsi="Arial" w:cs="Arial"/>
          <w:sz w:val="24"/>
          <w:szCs w:val="24"/>
        </w:rPr>
        <w:t>D</w:t>
      </w:r>
      <w:r w:rsidR="00BD07AE" w:rsidRPr="00BA3C59">
        <w:rPr>
          <w:rFonts w:ascii="Arial" w:hAnsi="Arial" w:cs="Arial"/>
          <w:sz w:val="24"/>
          <w:szCs w:val="24"/>
        </w:rPr>
        <w:t>yspozycyjność.</w:t>
      </w:r>
    </w:p>
    <w:p w14:paraId="5177E255" w14:textId="77777777" w:rsidR="00D6416B" w:rsidRDefault="00D6416B" w:rsidP="00D6416B">
      <w:pPr>
        <w:suppressAutoHyphens w:val="0"/>
        <w:autoSpaceDN/>
        <w:spacing w:before="100" w:beforeAutospacing="1" w:after="100" w:afterAutospacing="1" w:line="276" w:lineRule="auto"/>
        <w:textAlignment w:val="auto"/>
        <w:rPr>
          <w:rFonts w:ascii="Arial" w:hAnsi="Arial" w:cs="Arial"/>
          <w:sz w:val="24"/>
          <w:szCs w:val="24"/>
        </w:rPr>
      </w:pPr>
    </w:p>
    <w:p w14:paraId="464200FF" w14:textId="77777777" w:rsidR="00C64C32" w:rsidRPr="00D6416B" w:rsidRDefault="00C64C32" w:rsidP="00D6416B">
      <w:pPr>
        <w:suppressAutoHyphens w:val="0"/>
        <w:autoSpaceDN/>
        <w:spacing w:before="100" w:beforeAutospacing="1" w:after="100" w:afterAutospacing="1" w:line="276" w:lineRule="auto"/>
        <w:textAlignment w:val="auto"/>
        <w:rPr>
          <w:rFonts w:ascii="Arial" w:hAnsi="Arial" w:cs="Arial"/>
          <w:sz w:val="24"/>
          <w:szCs w:val="24"/>
        </w:rPr>
      </w:pPr>
    </w:p>
    <w:bookmarkEnd w:id="4"/>
    <w:p w14:paraId="1300F814" w14:textId="1D7CF947" w:rsidR="006715A8" w:rsidRPr="00BA3C59" w:rsidRDefault="00454599" w:rsidP="00BA3C59">
      <w:pPr>
        <w:pStyle w:val="Akapitzlist"/>
        <w:numPr>
          <w:ilvl w:val="0"/>
          <w:numId w:val="2"/>
        </w:numPr>
        <w:spacing w:before="100" w:beforeAutospacing="1" w:after="100" w:afterAutospacing="1" w:line="276" w:lineRule="auto"/>
        <w:ind w:left="505"/>
        <w:jc w:val="both"/>
        <w:rPr>
          <w:rFonts w:ascii="Arial" w:hAnsi="Arial" w:cs="Arial"/>
          <w:sz w:val="24"/>
          <w:szCs w:val="24"/>
          <w:u w:val="single"/>
        </w:rPr>
      </w:pPr>
      <w:r w:rsidRPr="00BA3C59">
        <w:rPr>
          <w:rFonts w:ascii="Arial" w:hAnsi="Arial" w:cs="Arial"/>
          <w:sz w:val="24"/>
          <w:szCs w:val="24"/>
          <w:u w:val="single"/>
        </w:rPr>
        <w:lastRenderedPageBreak/>
        <w:t>ZAKRES ZADAŃ WYKONYWANYCH NA STANOWISKU:</w:t>
      </w:r>
    </w:p>
    <w:p w14:paraId="450280AF" w14:textId="77777777" w:rsidR="00416910" w:rsidRPr="00416910" w:rsidRDefault="00416910" w:rsidP="00083FC9">
      <w:pPr>
        <w:pStyle w:val="Akapitzlist"/>
        <w:numPr>
          <w:ilvl w:val="0"/>
          <w:numId w:val="40"/>
        </w:numPr>
        <w:suppressAutoHyphens w:val="0"/>
        <w:autoSpaceDN/>
        <w:spacing w:before="100" w:beforeAutospacing="1" w:after="100" w:afterAutospacing="1" w:line="276" w:lineRule="auto"/>
        <w:ind w:hanging="354"/>
        <w:jc w:val="both"/>
        <w:textAlignment w:val="auto"/>
        <w:rPr>
          <w:rFonts w:ascii="Arial" w:hAnsi="Arial" w:cs="Arial"/>
          <w:sz w:val="24"/>
          <w:szCs w:val="24"/>
        </w:rPr>
      </w:pPr>
      <w:r w:rsidRPr="00416910">
        <w:rPr>
          <w:rFonts w:ascii="Arial" w:hAnsi="Arial" w:cs="Arial"/>
          <w:sz w:val="24"/>
          <w:szCs w:val="24"/>
        </w:rPr>
        <w:t>Prowadzenie odrębnej ewidencji finansowo-księgowej związanej z podatkiem VAT.</w:t>
      </w:r>
    </w:p>
    <w:p w14:paraId="0C0F80AF"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Terminowe wystawianie faktur VAT z tytułu dochodów i wydatków podlegających opodatkowaniu podatkiem VAT.</w:t>
      </w:r>
    </w:p>
    <w:p w14:paraId="49C87B83"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Stosowanie zwolnień przewidzianych w przepisach.</w:t>
      </w:r>
    </w:p>
    <w:p w14:paraId="2B372470"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Odliczanie podatku naliczonego związanego z czynnościami opodatkowanymi.</w:t>
      </w:r>
    </w:p>
    <w:p w14:paraId="7D7D99FA"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Współpraca z jednostkami budżetowymi w zakresie scentralizowanego rozliczania podatku VAT.</w:t>
      </w:r>
    </w:p>
    <w:p w14:paraId="5688FBFD"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Prowadzenie czynności sprawdzających poprawność dokumentowania rozliczeń VAT przez jednostki budżetowe.</w:t>
      </w:r>
    </w:p>
    <w:p w14:paraId="6037EF9A"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Obsługa kontroli podatkowych, przygotowanie propozycji odpowiedzi na wnioski i zalecenia pokontrolne.</w:t>
      </w:r>
    </w:p>
    <w:p w14:paraId="5CEFC6DA"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Prowadzenie rejestrów cząstkowych sprzedaży i zakupów Starostwa.</w:t>
      </w:r>
    </w:p>
    <w:p w14:paraId="75AC8637"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Prowadzenie centralnego rejestru sprzedaży i zakupu Powiatu.</w:t>
      </w:r>
    </w:p>
    <w:p w14:paraId="76A5D0D5"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Terminowe sporządzanie jednostkowej miesięcznej deklaracji VAT dla Starostwa Powiatowego w Żywcu.</w:t>
      </w:r>
    </w:p>
    <w:p w14:paraId="52496819"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Terminowe sporządzanie miesięcznych, scentralizowanych deklaracji VAT.</w:t>
      </w:r>
    </w:p>
    <w:p w14:paraId="652B7680"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Terminowe przesyłanie Jednolitych Plików Kontrolnych wszystkich jednostek Powiatu.</w:t>
      </w:r>
    </w:p>
    <w:p w14:paraId="4F6DEA29"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Terminowe rozliczanie z Urzędem Skarbowym.</w:t>
      </w:r>
    </w:p>
    <w:p w14:paraId="46BD02AE"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Przygotowywanie i przesyłanie elektronicznie do Urzędu Skarbowego zgłoszenia identyfikacyjnego NIP-2.</w:t>
      </w:r>
    </w:p>
    <w:p w14:paraId="5C1CBA9B" w14:textId="77777777" w:rsidR="00416910" w:rsidRPr="00416910" w:rsidRDefault="00416910" w:rsidP="00416910">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Bieżące monitorowanie zmian w przepisach VAT, jak i w orzecznictwie sądów.</w:t>
      </w:r>
    </w:p>
    <w:p w14:paraId="552FADA4" w14:textId="77777777" w:rsidR="00416910" w:rsidRPr="00416910" w:rsidRDefault="00416910" w:rsidP="00083FC9">
      <w:pPr>
        <w:pStyle w:val="Akapitzlist"/>
        <w:numPr>
          <w:ilvl w:val="0"/>
          <w:numId w:val="40"/>
        </w:numPr>
        <w:suppressAutoHyphens w:val="0"/>
        <w:autoSpaceDN/>
        <w:spacing w:before="100" w:beforeAutospacing="1" w:after="100" w:afterAutospacing="1" w:line="276" w:lineRule="auto"/>
        <w:ind w:hanging="354"/>
        <w:jc w:val="both"/>
        <w:textAlignment w:val="auto"/>
        <w:rPr>
          <w:rFonts w:ascii="Arial" w:hAnsi="Arial" w:cs="Arial"/>
          <w:sz w:val="24"/>
          <w:szCs w:val="24"/>
        </w:rPr>
      </w:pPr>
      <w:r w:rsidRPr="00416910">
        <w:rPr>
          <w:rFonts w:ascii="Arial" w:hAnsi="Arial" w:cs="Arial"/>
          <w:sz w:val="24"/>
          <w:szCs w:val="24"/>
        </w:rPr>
        <w:t>Bieżąca analiza terminów płatności należności cywilnoprawnych przez kontrahentów prowadzących działalność gospodarczą a w przypadku nieterminowych wpłat dochodzenie należności.</w:t>
      </w:r>
    </w:p>
    <w:p w14:paraId="14E32155" w14:textId="5E5BF79E" w:rsidR="00BC3BD3" w:rsidRPr="00083FC9" w:rsidRDefault="00416910" w:rsidP="00083FC9">
      <w:pPr>
        <w:pStyle w:val="Akapitzlist"/>
        <w:numPr>
          <w:ilvl w:val="0"/>
          <w:numId w:val="40"/>
        </w:numPr>
        <w:suppressAutoHyphens w:val="0"/>
        <w:autoSpaceDN/>
        <w:spacing w:before="100" w:beforeAutospacing="1" w:after="100" w:afterAutospacing="1" w:line="276" w:lineRule="auto"/>
        <w:jc w:val="both"/>
        <w:textAlignment w:val="auto"/>
        <w:rPr>
          <w:rFonts w:ascii="Arial" w:hAnsi="Arial" w:cs="Arial"/>
          <w:sz w:val="24"/>
          <w:szCs w:val="24"/>
        </w:rPr>
      </w:pPr>
      <w:r w:rsidRPr="00416910">
        <w:rPr>
          <w:rFonts w:ascii="Arial" w:hAnsi="Arial" w:cs="Arial"/>
          <w:sz w:val="24"/>
          <w:szCs w:val="24"/>
        </w:rPr>
        <w:t>Wykonywanie innych czynności zleconych przez Skarbnika oraz Głównego Księgowego.</w:t>
      </w:r>
    </w:p>
    <w:p w14:paraId="73031802" w14:textId="7FA916F8" w:rsidR="00101185" w:rsidRPr="00BA3C59" w:rsidRDefault="00454599" w:rsidP="00BA3C59">
      <w:pPr>
        <w:pStyle w:val="Akapitzlist"/>
        <w:numPr>
          <w:ilvl w:val="0"/>
          <w:numId w:val="2"/>
        </w:numPr>
        <w:spacing w:before="100" w:beforeAutospacing="1" w:after="100" w:afterAutospacing="1" w:line="276" w:lineRule="auto"/>
        <w:jc w:val="both"/>
        <w:rPr>
          <w:rFonts w:ascii="Arial" w:hAnsi="Arial" w:cs="Arial"/>
          <w:sz w:val="24"/>
          <w:szCs w:val="24"/>
          <w:u w:val="single"/>
        </w:rPr>
      </w:pPr>
      <w:r w:rsidRPr="00BA3C59">
        <w:rPr>
          <w:rFonts w:ascii="Arial" w:hAnsi="Arial" w:cs="Arial"/>
          <w:sz w:val="24"/>
          <w:szCs w:val="24"/>
          <w:u w:val="single"/>
        </w:rPr>
        <w:t>INFORMACJA O WARUNKACH PRACY NA DANYM STANOWISKU:</w:t>
      </w:r>
    </w:p>
    <w:p w14:paraId="00F6B312" w14:textId="20ABD488" w:rsidR="00875AFA" w:rsidRPr="00BA3C59" w:rsidRDefault="00875AFA" w:rsidP="00BA3C59">
      <w:pPr>
        <w:pStyle w:val="Akapitzlist"/>
        <w:numPr>
          <w:ilvl w:val="0"/>
          <w:numId w:val="3"/>
        </w:numPr>
        <w:tabs>
          <w:tab w:val="left" w:pos="567"/>
        </w:tabs>
        <w:spacing w:before="100" w:beforeAutospacing="1" w:after="100" w:afterAutospacing="1" w:line="276" w:lineRule="auto"/>
        <w:jc w:val="both"/>
        <w:rPr>
          <w:rFonts w:ascii="Arial" w:hAnsi="Arial" w:cs="Arial"/>
          <w:sz w:val="24"/>
          <w:szCs w:val="24"/>
        </w:rPr>
      </w:pPr>
      <w:r w:rsidRPr="00BA3C59">
        <w:rPr>
          <w:rFonts w:ascii="Arial" w:hAnsi="Arial" w:cs="Arial"/>
          <w:sz w:val="24"/>
          <w:szCs w:val="24"/>
        </w:rPr>
        <w:t>Praca biurowa w wymiarze pełnego etatu.</w:t>
      </w:r>
    </w:p>
    <w:p w14:paraId="2A44D0BD" w14:textId="77777777" w:rsidR="00365FCF" w:rsidRPr="00BA3C59" w:rsidRDefault="00875AFA" w:rsidP="00BA3C59">
      <w:pPr>
        <w:pStyle w:val="Akapitzlist"/>
        <w:numPr>
          <w:ilvl w:val="0"/>
          <w:numId w:val="3"/>
        </w:numPr>
        <w:tabs>
          <w:tab w:val="left" w:pos="567"/>
        </w:tabs>
        <w:spacing w:before="100" w:beforeAutospacing="1" w:after="100" w:afterAutospacing="1" w:line="276" w:lineRule="auto"/>
        <w:jc w:val="both"/>
        <w:rPr>
          <w:rFonts w:ascii="Arial" w:hAnsi="Arial" w:cs="Arial"/>
          <w:sz w:val="24"/>
          <w:szCs w:val="24"/>
        </w:rPr>
      </w:pPr>
      <w:r w:rsidRPr="00BA3C59">
        <w:rPr>
          <w:rFonts w:ascii="Arial" w:hAnsi="Arial" w:cs="Arial"/>
          <w:sz w:val="24"/>
          <w:szCs w:val="24"/>
        </w:rPr>
        <w:t>Praca na stanowisku urzęd</w:t>
      </w:r>
      <w:r w:rsidR="00230440" w:rsidRPr="00BA3C59">
        <w:rPr>
          <w:rFonts w:ascii="Arial" w:hAnsi="Arial" w:cs="Arial"/>
          <w:sz w:val="24"/>
          <w:szCs w:val="24"/>
        </w:rPr>
        <w:t>niczym.</w:t>
      </w:r>
    </w:p>
    <w:p w14:paraId="642A9131" w14:textId="77777777" w:rsidR="00365FCF" w:rsidRPr="00BA3C59" w:rsidRDefault="00454599" w:rsidP="00BA3C59">
      <w:pPr>
        <w:pStyle w:val="Akapitzlist"/>
        <w:numPr>
          <w:ilvl w:val="0"/>
          <w:numId w:val="3"/>
        </w:numPr>
        <w:tabs>
          <w:tab w:val="left" w:pos="567"/>
        </w:tabs>
        <w:spacing w:before="100" w:beforeAutospacing="1" w:after="100" w:afterAutospacing="1" w:line="276" w:lineRule="auto"/>
        <w:jc w:val="both"/>
        <w:rPr>
          <w:rFonts w:ascii="Arial" w:hAnsi="Arial" w:cs="Arial"/>
          <w:sz w:val="24"/>
          <w:szCs w:val="24"/>
        </w:rPr>
      </w:pPr>
      <w:r w:rsidRPr="00BA3C59">
        <w:rPr>
          <w:rFonts w:ascii="Arial" w:hAnsi="Arial" w:cs="Arial"/>
          <w:sz w:val="24"/>
          <w:szCs w:val="24"/>
        </w:rPr>
        <w:t>Praca przy komputerze powyżej czterech godzin</w:t>
      </w:r>
      <w:r w:rsidR="00875AFA" w:rsidRPr="00BA3C59">
        <w:rPr>
          <w:rFonts w:ascii="Arial" w:hAnsi="Arial" w:cs="Arial"/>
          <w:sz w:val="24"/>
          <w:szCs w:val="24"/>
        </w:rPr>
        <w:t>.</w:t>
      </w:r>
    </w:p>
    <w:p w14:paraId="5190270A" w14:textId="77777777" w:rsidR="00365FCF" w:rsidRPr="00BA3C59" w:rsidRDefault="00875AFA" w:rsidP="00BA3C59">
      <w:pPr>
        <w:pStyle w:val="Akapitzlist"/>
        <w:numPr>
          <w:ilvl w:val="0"/>
          <w:numId w:val="3"/>
        </w:numPr>
        <w:tabs>
          <w:tab w:val="left" w:pos="567"/>
        </w:tabs>
        <w:spacing w:before="100" w:beforeAutospacing="1" w:after="100" w:afterAutospacing="1" w:line="276" w:lineRule="auto"/>
        <w:jc w:val="both"/>
        <w:rPr>
          <w:rFonts w:ascii="Arial" w:hAnsi="Arial" w:cs="Arial"/>
          <w:sz w:val="24"/>
          <w:szCs w:val="24"/>
        </w:rPr>
      </w:pPr>
      <w:r w:rsidRPr="00BA3C59">
        <w:rPr>
          <w:rFonts w:ascii="Arial" w:hAnsi="Arial" w:cs="Arial"/>
          <w:sz w:val="24"/>
          <w:szCs w:val="24"/>
        </w:rPr>
        <w:t>Praca o charakterze administracyjno-biurowym.</w:t>
      </w:r>
    </w:p>
    <w:p w14:paraId="4124C7F8" w14:textId="41CC3167" w:rsidR="00D62EB3" w:rsidRDefault="00454599" w:rsidP="00BA3C59">
      <w:pPr>
        <w:pStyle w:val="Akapitzlist"/>
        <w:numPr>
          <w:ilvl w:val="0"/>
          <w:numId w:val="3"/>
        </w:numPr>
        <w:tabs>
          <w:tab w:val="left" w:pos="567"/>
        </w:tabs>
        <w:spacing w:before="100" w:beforeAutospacing="1" w:after="100" w:afterAutospacing="1" w:line="276" w:lineRule="auto"/>
        <w:jc w:val="both"/>
        <w:rPr>
          <w:rFonts w:ascii="Arial" w:hAnsi="Arial" w:cs="Arial"/>
          <w:sz w:val="24"/>
          <w:szCs w:val="24"/>
        </w:rPr>
      </w:pPr>
      <w:r w:rsidRPr="00BA3C59">
        <w:rPr>
          <w:rFonts w:ascii="Arial" w:hAnsi="Arial" w:cs="Arial"/>
          <w:sz w:val="24"/>
          <w:szCs w:val="24"/>
        </w:rPr>
        <w:t>Pomieszczenie przeznaczone do pracy oświetlone światłem naturalnym i sztucznym.</w:t>
      </w:r>
    </w:p>
    <w:p w14:paraId="1214217E" w14:textId="3E275BBA" w:rsidR="00D6416B" w:rsidRDefault="00BA3C59" w:rsidP="00D6416B">
      <w:pPr>
        <w:pStyle w:val="Akapitzlist"/>
        <w:numPr>
          <w:ilvl w:val="0"/>
          <w:numId w:val="3"/>
        </w:numPr>
        <w:tabs>
          <w:tab w:val="left" w:pos="567"/>
        </w:tabs>
        <w:spacing w:before="100" w:beforeAutospacing="1" w:after="100" w:afterAutospacing="1" w:line="276" w:lineRule="auto"/>
        <w:jc w:val="both"/>
        <w:rPr>
          <w:rFonts w:ascii="Arial" w:hAnsi="Arial" w:cs="Arial"/>
          <w:color w:val="000000" w:themeColor="text1"/>
          <w:sz w:val="24"/>
          <w:szCs w:val="24"/>
        </w:rPr>
      </w:pPr>
      <w:r w:rsidRPr="004A565F">
        <w:rPr>
          <w:rFonts w:ascii="Arial" w:hAnsi="Arial" w:cs="Arial"/>
          <w:color w:val="000000" w:themeColor="text1"/>
          <w:sz w:val="24"/>
          <w:szCs w:val="24"/>
        </w:rPr>
        <w:t xml:space="preserve">Informacja o początkowym wynagrodzeniu lub o jego przedziale na rekrutowanym stanowisku zostanie przekazana </w:t>
      </w:r>
      <w:r w:rsidR="00C40116" w:rsidRPr="004A565F">
        <w:rPr>
          <w:rFonts w:ascii="Arial" w:hAnsi="Arial" w:cs="Arial"/>
          <w:color w:val="000000" w:themeColor="text1"/>
          <w:sz w:val="24"/>
          <w:szCs w:val="24"/>
        </w:rPr>
        <w:t>n</w:t>
      </w:r>
      <w:r w:rsidRPr="004A565F">
        <w:rPr>
          <w:rFonts w:ascii="Arial" w:hAnsi="Arial" w:cs="Arial"/>
          <w:color w:val="000000" w:themeColor="text1"/>
          <w:sz w:val="24"/>
          <w:szCs w:val="24"/>
        </w:rPr>
        <w:t>a etapie prowadzonej rekrutacji (przed II etapem naboru).</w:t>
      </w:r>
    </w:p>
    <w:p w14:paraId="44251AA2" w14:textId="77777777" w:rsidR="00C64C32" w:rsidRDefault="00C64C32" w:rsidP="00C64C32">
      <w:pPr>
        <w:pStyle w:val="Akapitzlist"/>
        <w:tabs>
          <w:tab w:val="left" w:pos="567"/>
        </w:tabs>
        <w:spacing w:before="100" w:beforeAutospacing="1" w:after="100" w:afterAutospacing="1" w:line="276" w:lineRule="auto"/>
        <w:ind w:left="786"/>
        <w:jc w:val="both"/>
        <w:rPr>
          <w:rFonts w:ascii="Arial" w:hAnsi="Arial" w:cs="Arial"/>
          <w:color w:val="000000" w:themeColor="text1"/>
          <w:sz w:val="24"/>
          <w:szCs w:val="24"/>
        </w:rPr>
      </w:pPr>
    </w:p>
    <w:p w14:paraId="37CA93BD" w14:textId="77777777" w:rsidR="00C64C32" w:rsidRPr="00C64C32" w:rsidRDefault="00C64C32" w:rsidP="00C64C32">
      <w:pPr>
        <w:pStyle w:val="Akapitzlist"/>
        <w:tabs>
          <w:tab w:val="left" w:pos="567"/>
        </w:tabs>
        <w:spacing w:before="100" w:beforeAutospacing="1" w:after="100" w:afterAutospacing="1" w:line="276" w:lineRule="auto"/>
        <w:ind w:left="786"/>
        <w:jc w:val="both"/>
        <w:rPr>
          <w:rFonts w:ascii="Arial" w:hAnsi="Arial" w:cs="Arial"/>
          <w:color w:val="000000" w:themeColor="text1"/>
          <w:sz w:val="24"/>
          <w:szCs w:val="24"/>
        </w:rPr>
      </w:pPr>
    </w:p>
    <w:p w14:paraId="389CCB5A" w14:textId="6A840DB2" w:rsidR="009E4A92" w:rsidRPr="00BA3C59" w:rsidRDefault="00CE66D8" w:rsidP="00BA3C59">
      <w:pPr>
        <w:numPr>
          <w:ilvl w:val="0"/>
          <w:numId w:val="2"/>
        </w:numPr>
        <w:spacing w:before="100" w:beforeAutospacing="1" w:after="100" w:afterAutospacing="1" w:line="276" w:lineRule="auto"/>
        <w:ind w:left="505"/>
        <w:jc w:val="both"/>
        <w:rPr>
          <w:rFonts w:ascii="Arial" w:hAnsi="Arial" w:cs="Arial"/>
          <w:sz w:val="24"/>
          <w:szCs w:val="24"/>
          <w:u w:val="single"/>
        </w:rPr>
      </w:pPr>
      <w:r w:rsidRPr="00BA3C59">
        <w:rPr>
          <w:rFonts w:ascii="Arial" w:hAnsi="Arial" w:cs="Arial"/>
          <w:sz w:val="24"/>
          <w:szCs w:val="24"/>
          <w:u w:val="single"/>
        </w:rPr>
        <w:lastRenderedPageBreak/>
        <w:t>INFORMACJA O WSKAŹNIKU ZATRUDNIENIA:</w:t>
      </w:r>
    </w:p>
    <w:p w14:paraId="4E98FFFB" w14:textId="56CAA9C2" w:rsidR="002A31F9" w:rsidRPr="00BA3C59" w:rsidRDefault="00454599" w:rsidP="00BA3C59">
      <w:pPr>
        <w:spacing w:before="100" w:beforeAutospacing="1" w:after="100" w:afterAutospacing="1" w:line="276" w:lineRule="auto"/>
        <w:ind w:left="-218"/>
        <w:jc w:val="both"/>
        <w:rPr>
          <w:rFonts w:ascii="Arial" w:hAnsi="Arial" w:cs="Arial"/>
          <w:sz w:val="24"/>
          <w:szCs w:val="24"/>
        </w:rPr>
      </w:pPr>
      <w:r w:rsidRPr="00BA3C59">
        <w:rPr>
          <w:rFonts w:ascii="Arial" w:hAnsi="Arial" w:cs="Arial"/>
          <w:sz w:val="24"/>
          <w:szCs w:val="24"/>
        </w:rPr>
        <w:t>Wskaźnik zatrudnienia osób niepełnosprawnych, w Starostwie Powiatowym w</w:t>
      </w:r>
      <w:r w:rsidR="00C844FD" w:rsidRPr="00BA3C59">
        <w:rPr>
          <w:rFonts w:ascii="Arial" w:hAnsi="Arial" w:cs="Arial"/>
          <w:sz w:val="24"/>
          <w:szCs w:val="24"/>
        </w:rPr>
        <w:t xml:space="preserve"> Żywcu</w:t>
      </w:r>
      <w:r w:rsidR="00CD5818" w:rsidRPr="00BA3C59">
        <w:rPr>
          <w:rFonts w:ascii="Arial" w:hAnsi="Arial" w:cs="Arial"/>
          <w:sz w:val="24"/>
          <w:szCs w:val="24"/>
        </w:rPr>
        <w:t xml:space="preserve"> w rozumieniu przepisów</w:t>
      </w:r>
      <w:r w:rsidRPr="00BA3C59">
        <w:rPr>
          <w:rFonts w:ascii="Arial" w:hAnsi="Arial" w:cs="Arial"/>
          <w:sz w:val="24"/>
          <w:szCs w:val="24"/>
        </w:rPr>
        <w:t xml:space="preserve"> ustawy o rehabilitacji zawodowej i społecznej oraz zatrudnieniu osób niepeł</w:t>
      </w:r>
      <w:r w:rsidR="00CD5818" w:rsidRPr="00BA3C59">
        <w:rPr>
          <w:rFonts w:ascii="Arial" w:hAnsi="Arial" w:cs="Arial"/>
          <w:sz w:val="24"/>
          <w:szCs w:val="24"/>
        </w:rPr>
        <w:t>nosprawnych</w:t>
      </w:r>
      <w:r w:rsidRPr="00BA3C59">
        <w:rPr>
          <w:rFonts w:ascii="Arial" w:hAnsi="Arial" w:cs="Arial"/>
          <w:sz w:val="24"/>
          <w:szCs w:val="24"/>
        </w:rPr>
        <w:t xml:space="preserve"> w miesiącu</w:t>
      </w:r>
      <w:r w:rsidR="00E163B2">
        <w:rPr>
          <w:rFonts w:ascii="Arial" w:hAnsi="Arial" w:cs="Arial"/>
          <w:sz w:val="24"/>
          <w:szCs w:val="24"/>
        </w:rPr>
        <w:t xml:space="preserve"> marcu </w:t>
      </w:r>
      <w:r w:rsidR="00533D2C" w:rsidRPr="00BA3C59">
        <w:rPr>
          <w:rFonts w:ascii="Arial" w:hAnsi="Arial" w:cs="Arial"/>
          <w:sz w:val="24"/>
          <w:szCs w:val="24"/>
        </w:rPr>
        <w:t>202</w:t>
      </w:r>
      <w:r w:rsidR="00083FC9">
        <w:rPr>
          <w:rFonts w:ascii="Arial" w:hAnsi="Arial" w:cs="Arial"/>
          <w:sz w:val="24"/>
          <w:szCs w:val="24"/>
        </w:rPr>
        <w:t>6</w:t>
      </w:r>
      <w:r w:rsidR="00533D2C" w:rsidRPr="00BA3C59">
        <w:rPr>
          <w:rFonts w:ascii="Arial" w:hAnsi="Arial" w:cs="Arial"/>
          <w:sz w:val="24"/>
          <w:szCs w:val="24"/>
        </w:rPr>
        <w:t xml:space="preserve"> </w:t>
      </w:r>
      <w:r w:rsidRPr="00BA3C59">
        <w:rPr>
          <w:rFonts w:ascii="Arial" w:hAnsi="Arial" w:cs="Arial"/>
          <w:sz w:val="24"/>
          <w:szCs w:val="24"/>
        </w:rPr>
        <w:t>r. wynosił powyżej 6%.</w:t>
      </w:r>
    </w:p>
    <w:p w14:paraId="2D5CE352" w14:textId="77777777" w:rsidR="009E4A92" w:rsidRPr="00BA3C59" w:rsidRDefault="009E4A92" w:rsidP="00BA3C59">
      <w:pPr>
        <w:spacing w:before="100" w:beforeAutospacing="1" w:after="100" w:afterAutospacing="1" w:line="276" w:lineRule="auto"/>
        <w:ind w:left="-218"/>
        <w:jc w:val="both"/>
        <w:rPr>
          <w:rFonts w:ascii="Arial" w:hAnsi="Arial" w:cs="Arial"/>
          <w:sz w:val="24"/>
          <w:szCs w:val="24"/>
        </w:rPr>
      </w:pPr>
    </w:p>
    <w:p w14:paraId="0CF1D535" w14:textId="012ECF36" w:rsidR="009E4A92" w:rsidRPr="00BA3C59" w:rsidRDefault="009E4A92" w:rsidP="00BA3C59">
      <w:pPr>
        <w:pStyle w:val="Akapitzlist"/>
        <w:numPr>
          <w:ilvl w:val="0"/>
          <w:numId w:val="2"/>
        </w:numPr>
        <w:spacing w:before="100" w:beforeAutospacing="1" w:after="100" w:afterAutospacing="1" w:line="276" w:lineRule="auto"/>
        <w:jc w:val="both"/>
        <w:rPr>
          <w:rFonts w:ascii="Arial" w:hAnsi="Arial" w:cs="Arial"/>
          <w:sz w:val="24"/>
          <w:szCs w:val="24"/>
        </w:rPr>
      </w:pPr>
      <w:r w:rsidRPr="00BA3C59">
        <w:rPr>
          <w:rFonts w:ascii="Arial" w:hAnsi="Arial" w:cs="Arial"/>
          <w:sz w:val="24"/>
          <w:szCs w:val="24"/>
          <w:u w:val="single"/>
        </w:rPr>
        <w:t xml:space="preserve"> WYMAGANE DOKUMENTY</w:t>
      </w:r>
    </w:p>
    <w:p w14:paraId="3C7AF801"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List motywacyjny.</w:t>
      </w:r>
    </w:p>
    <w:p w14:paraId="54890B17"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Życiorys – curriculum vitae opatrzony numerem telefonu kontaktowego i/lub adresem e-mail.</w:t>
      </w:r>
    </w:p>
    <w:p w14:paraId="287B4B32"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Wypełniony kwestionariusz osobowy dla osoby ubiegającej się o zatrudnienie.</w:t>
      </w:r>
    </w:p>
    <w:p w14:paraId="1D008ED7"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Oświadczenie kandydata o posiadaniu obywatelstwa polskiego, o posiadaniu pełnej zdolności do czynności prawnych oraz o korzystaniu z pełni praw publicznych.</w:t>
      </w:r>
    </w:p>
    <w:p w14:paraId="39748122"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Klauzula zgody kandydata na przetwarzanie danych osobowych zawartych w ofercie pracy dla potrzeb niezbędnych do realizacji procesu rekrutacji o treści „zgodnie z art.6 ust.1 lit. a ogólnego rozporządzenia o ochronie danych osobowych z dnia 27 kwietnia 2016 r. (Dziennik Urzędowy UE L 119 z 04.05.2016) wyrażam zgodę na przetwarzanie moich danych osobowych dla potrzeb aktualnej rekrutacji, (klauzula do pobrania z Biuletynu Informacji Publicznej Starostwa Powiatowego w Żywcu, zakładka Ochrona Danych Osobowych).</w:t>
      </w:r>
    </w:p>
    <w:p w14:paraId="458AC394"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Oświadczenie o niekaralności za przestępstwa ścigane z oskarżenia publicznego lub umyślne przestępstwa skarbowe.</w:t>
      </w:r>
    </w:p>
    <w:p w14:paraId="777DD084"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Kserokopia świadectw pracy lub innych dokumentów potwierdzających doświadczenie zawodowe, w tym zajmowane stanowiska.</w:t>
      </w:r>
    </w:p>
    <w:p w14:paraId="30B54A4C"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Kserokopie dokumentów poświadczających wykształcenie, posiadane kwalifikacje lub umiejętności, w tym wskazane w punkcie I podpunkt 1.</w:t>
      </w:r>
    </w:p>
    <w:p w14:paraId="5347863F" w14:textId="77777777" w:rsidR="009E4A92" w:rsidRPr="00BA3C59" w:rsidRDefault="009E4A92" w:rsidP="00BA3C59">
      <w:pPr>
        <w:numPr>
          <w:ilvl w:val="0"/>
          <w:numId w:val="6"/>
        </w:numPr>
        <w:spacing w:before="100" w:beforeAutospacing="1" w:after="100" w:afterAutospacing="1" w:line="276" w:lineRule="auto"/>
        <w:ind w:left="567" w:hanging="425"/>
        <w:rPr>
          <w:rFonts w:ascii="Arial" w:hAnsi="Arial" w:cs="Arial"/>
          <w:sz w:val="24"/>
          <w:szCs w:val="24"/>
        </w:rPr>
      </w:pPr>
      <w:r w:rsidRPr="00BA3C59">
        <w:rPr>
          <w:rFonts w:ascii="Arial" w:hAnsi="Arial" w:cs="Arial"/>
          <w:sz w:val="24"/>
          <w:szCs w:val="24"/>
        </w:rPr>
        <w:t>Kopie dokumentów potwierdzających stopień niepełnosprawności (jeśli dotyczy).</w:t>
      </w:r>
    </w:p>
    <w:p w14:paraId="79F612A6" w14:textId="77777777" w:rsidR="009E4A92" w:rsidRPr="00BA3C59" w:rsidRDefault="009E4A92" w:rsidP="00BA3C59">
      <w:pPr>
        <w:spacing w:before="100" w:beforeAutospacing="1" w:after="100" w:afterAutospacing="1" w:line="276" w:lineRule="auto"/>
        <w:rPr>
          <w:rFonts w:ascii="Arial" w:hAnsi="Arial" w:cs="Arial"/>
          <w:sz w:val="24"/>
          <w:szCs w:val="24"/>
        </w:rPr>
      </w:pPr>
      <w:r w:rsidRPr="00BA3C59">
        <w:rPr>
          <w:rFonts w:ascii="Arial" w:hAnsi="Arial" w:cs="Arial"/>
          <w:sz w:val="24"/>
          <w:szCs w:val="24"/>
        </w:rPr>
        <w:t>UWAGA: dokumenty wymienione w punktach 1-6 powinny być opatrzone własnoręcznym podpisem.</w:t>
      </w:r>
    </w:p>
    <w:p w14:paraId="70365C7E" w14:textId="77777777" w:rsidR="009E4A92" w:rsidRPr="00BA3C59" w:rsidRDefault="009E4A92" w:rsidP="00BA3C59">
      <w:pPr>
        <w:pStyle w:val="Akapitzlist"/>
        <w:numPr>
          <w:ilvl w:val="0"/>
          <w:numId w:val="2"/>
        </w:numPr>
        <w:spacing w:before="100" w:beforeAutospacing="1" w:after="100" w:afterAutospacing="1" w:line="276" w:lineRule="auto"/>
        <w:ind w:left="567" w:hanging="567"/>
        <w:rPr>
          <w:rFonts w:ascii="Arial" w:hAnsi="Arial" w:cs="Arial"/>
          <w:bCs/>
          <w:sz w:val="24"/>
          <w:szCs w:val="24"/>
          <w:u w:val="single"/>
        </w:rPr>
      </w:pPr>
      <w:r w:rsidRPr="00BA3C59">
        <w:rPr>
          <w:rFonts w:ascii="Arial" w:hAnsi="Arial" w:cs="Arial"/>
          <w:bCs/>
          <w:sz w:val="24"/>
          <w:szCs w:val="24"/>
          <w:u w:val="single"/>
        </w:rPr>
        <w:t>ETAPY NABORU:</w:t>
      </w:r>
    </w:p>
    <w:p w14:paraId="70874714" w14:textId="77777777" w:rsidR="009E4A92" w:rsidRPr="00BA3C59" w:rsidRDefault="009E4A92" w:rsidP="00BA3C59">
      <w:pPr>
        <w:numPr>
          <w:ilvl w:val="0"/>
          <w:numId w:val="8"/>
        </w:numPr>
        <w:autoSpaceDE w:val="0"/>
        <w:spacing w:before="100" w:beforeAutospacing="1" w:after="100" w:afterAutospacing="1" w:line="276" w:lineRule="auto"/>
        <w:ind w:left="567" w:hanging="425"/>
        <w:rPr>
          <w:rFonts w:ascii="Arial" w:hAnsi="Arial" w:cs="Arial"/>
          <w:bCs/>
          <w:sz w:val="24"/>
          <w:szCs w:val="24"/>
        </w:rPr>
      </w:pPr>
      <w:r w:rsidRPr="00BA3C59">
        <w:rPr>
          <w:rFonts w:ascii="Arial" w:hAnsi="Arial" w:cs="Arial"/>
          <w:bCs/>
          <w:sz w:val="24"/>
          <w:szCs w:val="24"/>
        </w:rPr>
        <w:t>Etap pierwszy.</w:t>
      </w:r>
    </w:p>
    <w:p w14:paraId="10BECD78" w14:textId="1FCFDA4F" w:rsidR="009E4A92" w:rsidRPr="00BA3C59" w:rsidRDefault="009E4A92" w:rsidP="00BA3C59">
      <w:pPr>
        <w:spacing w:before="100" w:beforeAutospacing="1" w:after="100" w:afterAutospacing="1" w:line="276" w:lineRule="auto"/>
        <w:ind w:left="567"/>
        <w:rPr>
          <w:rFonts w:ascii="Arial" w:hAnsi="Arial" w:cs="Arial"/>
          <w:bCs/>
          <w:sz w:val="24"/>
          <w:szCs w:val="24"/>
        </w:rPr>
      </w:pPr>
      <w:r w:rsidRPr="00BA3C59">
        <w:rPr>
          <w:rFonts w:ascii="Arial" w:hAnsi="Arial" w:cs="Arial"/>
          <w:bCs/>
          <w:sz w:val="24"/>
          <w:szCs w:val="24"/>
        </w:rPr>
        <w:t xml:space="preserve">Etap pierwszy rekrutacji odbędzie się </w:t>
      </w:r>
      <w:r w:rsidRPr="00BA3C59">
        <w:rPr>
          <w:rFonts w:ascii="Arial" w:hAnsi="Arial" w:cs="Arial"/>
          <w:sz w:val="24"/>
          <w:szCs w:val="24"/>
        </w:rPr>
        <w:t>w dniu</w:t>
      </w:r>
      <w:r w:rsidRPr="00C36757">
        <w:rPr>
          <w:rFonts w:ascii="Arial" w:hAnsi="Arial" w:cs="Arial"/>
          <w:b/>
          <w:bCs/>
          <w:color w:val="000000" w:themeColor="text1"/>
          <w:sz w:val="24"/>
          <w:szCs w:val="24"/>
        </w:rPr>
        <w:t xml:space="preserve"> </w:t>
      </w:r>
      <w:r w:rsidR="00C36757" w:rsidRPr="00C36757">
        <w:rPr>
          <w:rFonts w:ascii="Arial" w:hAnsi="Arial" w:cs="Arial"/>
          <w:b/>
          <w:bCs/>
          <w:color w:val="000000" w:themeColor="text1"/>
          <w:sz w:val="24"/>
          <w:szCs w:val="24"/>
        </w:rPr>
        <w:t>1</w:t>
      </w:r>
      <w:r w:rsidR="00160DC4">
        <w:rPr>
          <w:rFonts w:ascii="Arial" w:hAnsi="Arial" w:cs="Arial"/>
          <w:b/>
          <w:bCs/>
          <w:color w:val="000000" w:themeColor="text1"/>
          <w:sz w:val="24"/>
          <w:szCs w:val="24"/>
        </w:rPr>
        <w:t>2</w:t>
      </w:r>
      <w:r w:rsidRPr="00BA3C59">
        <w:rPr>
          <w:rFonts w:ascii="Arial" w:hAnsi="Arial" w:cs="Arial"/>
          <w:b/>
          <w:bCs/>
          <w:sz w:val="24"/>
          <w:szCs w:val="24"/>
        </w:rPr>
        <w:t>.0</w:t>
      </w:r>
      <w:r w:rsidR="00160DC4">
        <w:rPr>
          <w:rFonts w:ascii="Arial" w:hAnsi="Arial" w:cs="Arial"/>
          <w:b/>
          <w:bCs/>
          <w:sz w:val="24"/>
          <w:szCs w:val="24"/>
        </w:rPr>
        <w:t>5</w:t>
      </w:r>
      <w:r w:rsidRPr="00BA3C59">
        <w:rPr>
          <w:rFonts w:ascii="Arial" w:hAnsi="Arial" w:cs="Arial"/>
          <w:b/>
          <w:bCs/>
          <w:sz w:val="24"/>
          <w:szCs w:val="24"/>
        </w:rPr>
        <w:t>.2026</w:t>
      </w:r>
      <w:r w:rsidRPr="00BA3C59">
        <w:rPr>
          <w:rFonts w:ascii="Arial" w:hAnsi="Arial" w:cs="Arial"/>
          <w:sz w:val="24"/>
          <w:szCs w:val="24"/>
        </w:rPr>
        <w:t xml:space="preserve"> </w:t>
      </w:r>
      <w:r w:rsidRPr="00BA3C59">
        <w:rPr>
          <w:rFonts w:ascii="Arial" w:hAnsi="Arial" w:cs="Arial"/>
          <w:b/>
          <w:bCs/>
          <w:sz w:val="24"/>
          <w:szCs w:val="24"/>
        </w:rPr>
        <w:t>r.</w:t>
      </w:r>
      <w:r w:rsidRPr="00BA3C59">
        <w:rPr>
          <w:rFonts w:ascii="Arial" w:hAnsi="Arial" w:cs="Arial"/>
          <w:bCs/>
          <w:sz w:val="24"/>
          <w:szCs w:val="24"/>
        </w:rPr>
        <w:t xml:space="preserve"> i polegać będzie na sprawdzeniu podanych w ogłoszeniu wymagań formalnych stawianych kandydatom. Etap pierwszy naboru odbywa się bez osobistego uczestnictwa kandydatów. Osoby spełniające wymagania formalne zakwalifikują się do drugiego etapu rekrutacji. O zakwalifikowaniu się do drugiego etapu oraz o </w:t>
      </w:r>
      <w:r w:rsidRPr="00BA3C59">
        <w:rPr>
          <w:rFonts w:ascii="Arial" w:hAnsi="Arial" w:cs="Arial"/>
          <w:bCs/>
          <w:sz w:val="24"/>
          <w:szCs w:val="24"/>
        </w:rPr>
        <w:lastRenderedPageBreak/>
        <w:t xml:space="preserve">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BA3C59">
          <w:rPr>
            <w:rStyle w:val="Hipercze"/>
            <w:rFonts w:ascii="Arial" w:hAnsi="Arial" w:cs="Arial"/>
            <w:bCs/>
            <w:sz w:val="24"/>
            <w:szCs w:val="24"/>
          </w:rPr>
          <w:t>https://bip-pzzywiec.finn.pl</w:t>
        </w:r>
      </w:hyperlink>
      <w:r w:rsidRPr="00BA3C59">
        <w:rPr>
          <w:rFonts w:ascii="Arial" w:hAnsi="Arial" w:cs="Arial"/>
          <w:bCs/>
          <w:sz w:val="24"/>
          <w:szCs w:val="24"/>
        </w:rPr>
        <w:t xml:space="preserve"> oraz wywieszona na tablicy ogłoszeń w budynku Starostwa.</w:t>
      </w:r>
    </w:p>
    <w:p w14:paraId="02DD2A2C" w14:textId="77777777" w:rsidR="009E4A92" w:rsidRPr="00BA3C59" w:rsidRDefault="009E4A92" w:rsidP="00BA3C59">
      <w:pPr>
        <w:numPr>
          <w:ilvl w:val="0"/>
          <w:numId w:val="7"/>
        </w:numPr>
        <w:autoSpaceDE w:val="0"/>
        <w:spacing w:before="100" w:beforeAutospacing="1" w:after="100" w:afterAutospacing="1" w:line="276" w:lineRule="auto"/>
        <w:ind w:left="567" w:hanging="425"/>
        <w:rPr>
          <w:rFonts w:ascii="Arial" w:hAnsi="Arial" w:cs="Arial"/>
          <w:sz w:val="24"/>
          <w:szCs w:val="24"/>
        </w:rPr>
      </w:pPr>
      <w:r w:rsidRPr="00BA3C59">
        <w:rPr>
          <w:rFonts w:ascii="Arial" w:hAnsi="Arial" w:cs="Arial"/>
          <w:bCs/>
          <w:sz w:val="24"/>
          <w:szCs w:val="24"/>
        </w:rPr>
        <w:t>Etap drugi.</w:t>
      </w:r>
    </w:p>
    <w:p w14:paraId="05B78CA2" w14:textId="7F7302CD" w:rsidR="00395CF3" w:rsidRPr="00BA3C59" w:rsidRDefault="009E4A92" w:rsidP="00BA3C59">
      <w:pPr>
        <w:spacing w:before="100" w:beforeAutospacing="1" w:after="100" w:afterAutospacing="1" w:line="276" w:lineRule="auto"/>
        <w:ind w:left="567"/>
        <w:rPr>
          <w:rFonts w:ascii="Arial" w:hAnsi="Arial" w:cs="Arial"/>
          <w:color w:val="000000" w:themeColor="text1"/>
          <w:sz w:val="24"/>
          <w:szCs w:val="24"/>
        </w:rPr>
      </w:pPr>
      <w:r w:rsidRPr="00BA3C59">
        <w:rPr>
          <w:rFonts w:ascii="Arial" w:hAnsi="Arial" w:cs="Arial"/>
          <w:bCs/>
          <w:sz w:val="24"/>
          <w:szCs w:val="24"/>
        </w:rPr>
        <w:t>Etap drugi polegać będzie na przeprowadzeniu testu oraz rozmowy kwalifikacyjnej z kandydatami przez powołaną w tym celu Komisję Konkursową. W przypadku, gdy do II etapu został dopuszczony tylko jeden kandydat nie przeprowadza się testu kwalifikacyjnego</w:t>
      </w:r>
      <w:r w:rsidR="00BA3C59">
        <w:rPr>
          <w:rFonts w:ascii="Arial" w:hAnsi="Arial" w:cs="Arial"/>
          <w:bCs/>
          <w:color w:val="000000" w:themeColor="text1"/>
          <w:sz w:val="24"/>
          <w:szCs w:val="24"/>
        </w:rPr>
        <w:t>.</w:t>
      </w:r>
    </w:p>
    <w:p w14:paraId="79A78896" w14:textId="67AD7D94" w:rsidR="009E4A92" w:rsidRPr="00BA3C59" w:rsidRDefault="00395CF3" w:rsidP="00BA3C59">
      <w:pPr>
        <w:spacing w:before="100" w:beforeAutospacing="1" w:after="100" w:afterAutospacing="1" w:line="276" w:lineRule="auto"/>
        <w:ind w:left="567"/>
        <w:rPr>
          <w:rFonts w:ascii="Arial" w:hAnsi="Arial" w:cs="Arial"/>
          <w:bCs/>
          <w:sz w:val="24"/>
          <w:szCs w:val="24"/>
        </w:rPr>
      </w:pPr>
      <w:r w:rsidRPr="00BA3C59">
        <w:rPr>
          <w:rFonts w:ascii="Arial" w:hAnsi="Arial" w:cs="Arial"/>
          <w:bCs/>
          <w:sz w:val="24"/>
          <w:szCs w:val="24"/>
        </w:rPr>
        <w:t xml:space="preserve"> </w:t>
      </w:r>
      <w:r w:rsidR="009E4A92" w:rsidRPr="00BA3C59">
        <w:rPr>
          <w:rFonts w:ascii="Arial" w:hAnsi="Arial" w:cs="Arial"/>
          <w:bCs/>
          <w:sz w:val="24"/>
          <w:szCs w:val="24"/>
        </w:rPr>
        <w:t>Zakres testu i rozmowy obejmuje akty prawne i tematykę wskazaną w punkcie I podpunkt 2 niniejszego ogłoszenia.</w:t>
      </w:r>
    </w:p>
    <w:p w14:paraId="2B2FE1F3" w14:textId="77777777" w:rsidR="009E4A92" w:rsidRPr="00BA3C59" w:rsidRDefault="009E4A92" w:rsidP="00BA3C59">
      <w:pPr>
        <w:spacing w:before="100" w:beforeAutospacing="1" w:after="100" w:afterAutospacing="1" w:line="276" w:lineRule="auto"/>
        <w:ind w:left="567"/>
        <w:rPr>
          <w:rFonts w:ascii="Arial" w:hAnsi="Arial" w:cs="Arial"/>
          <w:bCs/>
          <w:sz w:val="24"/>
          <w:szCs w:val="24"/>
        </w:rPr>
      </w:pPr>
      <w:r w:rsidRPr="00BA3C59">
        <w:rPr>
          <w:rFonts w:ascii="Arial" w:hAnsi="Arial" w:cs="Arial"/>
          <w:bCs/>
          <w:sz w:val="24"/>
          <w:szCs w:val="24"/>
        </w:rPr>
        <w:t>Test i rozmowa kwalifikacyjna zostanie przeprowadzona w budynku Starostwa Powiatowego w Żywcu przy ul. Krasińskiego 13.</w:t>
      </w:r>
    </w:p>
    <w:p w14:paraId="00AC5F5D" w14:textId="4584A567" w:rsidR="009E4A92" w:rsidRPr="00BA3C59" w:rsidRDefault="009E4A92" w:rsidP="00BA3C59">
      <w:pPr>
        <w:spacing w:before="100" w:beforeAutospacing="1" w:after="100" w:afterAutospacing="1" w:line="276" w:lineRule="auto"/>
        <w:ind w:left="567"/>
        <w:rPr>
          <w:rFonts w:ascii="Arial" w:hAnsi="Arial" w:cs="Arial"/>
          <w:bCs/>
          <w:sz w:val="24"/>
          <w:szCs w:val="24"/>
        </w:rPr>
      </w:pPr>
      <w:bookmarkStart w:id="5" w:name="_Hlk509471338"/>
      <w:r w:rsidRPr="00BA3C59">
        <w:rPr>
          <w:rFonts w:ascii="Arial" w:hAnsi="Arial" w:cs="Arial"/>
          <w:bCs/>
          <w:sz w:val="24"/>
          <w:szCs w:val="24"/>
        </w:rPr>
        <w:t xml:space="preserve">Informacja o wynikach naboru zostanie opublikowana w Biuletynie Informacji Publicznej Starostwa Powiatowego w Żywcu </w:t>
      </w:r>
      <w:hyperlink r:id="rId9" w:history="1">
        <w:r w:rsidRPr="00BA3C59">
          <w:rPr>
            <w:rStyle w:val="Hipercze"/>
            <w:rFonts w:ascii="Arial" w:hAnsi="Arial" w:cs="Arial"/>
            <w:bCs/>
            <w:sz w:val="24"/>
            <w:szCs w:val="24"/>
          </w:rPr>
          <w:t>https://bip-pzzywiec.finn.pl</w:t>
        </w:r>
      </w:hyperlink>
      <w:r w:rsidRPr="00BA3C59">
        <w:rPr>
          <w:rFonts w:ascii="Arial" w:hAnsi="Arial" w:cs="Arial"/>
          <w:bCs/>
          <w:sz w:val="24"/>
          <w:szCs w:val="24"/>
        </w:rPr>
        <w:t xml:space="preserve"> oraz wywieszona na tablicy ogłoszeń w budynku Starostwa.</w:t>
      </w:r>
      <w:bookmarkEnd w:id="5"/>
      <w:r w:rsidRPr="00BA3C59">
        <w:rPr>
          <w:rFonts w:ascii="Arial" w:hAnsi="Arial" w:cs="Arial"/>
          <w:bCs/>
          <w:sz w:val="24"/>
          <w:szCs w:val="24"/>
        </w:rPr>
        <w:t xml:space="preserve"> </w:t>
      </w:r>
    </w:p>
    <w:p w14:paraId="6A4B4A05" w14:textId="77777777" w:rsidR="009E4A92" w:rsidRPr="00BA3C59" w:rsidRDefault="009E4A92" w:rsidP="00BA3C59">
      <w:pPr>
        <w:pStyle w:val="Akapitzlist"/>
        <w:numPr>
          <w:ilvl w:val="0"/>
          <w:numId w:val="2"/>
        </w:numPr>
        <w:spacing w:before="100" w:beforeAutospacing="1" w:after="100" w:afterAutospacing="1" w:line="276" w:lineRule="auto"/>
        <w:ind w:left="567" w:hanging="567"/>
        <w:rPr>
          <w:rFonts w:ascii="Arial" w:hAnsi="Arial" w:cs="Arial"/>
          <w:bCs/>
          <w:sz w:val="24"/>
          <w:szCs w:val="24"/>
          <w:u w:val="single"/>
        </w:rPr>
      </w:pPr>
      <w:r w:rsidRPr="00BA3C59">
        <w:rPr>
          <w:rFonts w:ascii="Arial" w:hAnsi="Arial" w:cs="Arial"/>
          <w:bCs/>
          <w:sz w:val="24"/>
          <w:szCs w:val="24"/>
          <w:u w:val="single"/>
        </w:rPr>
        <w:t>TERMIN I MIEJSCE SKŁADANIA DOKUMENTÓW:</w:t>
      </w:r>
    </w:p>
    <w:p w14:paraId="6563937B" w14:textId="0C2DB28C" w:rsidR="009E4A92" w:rsidRPr="00BA3C59" w:rsidRDefault="009E4A92" w:rsidP="00BA3C59">
      <w:pPr>
        <w:spacing w:before="100" w:beforeAutospacing="1" w:after="100" w:afterAutospacing="1" w:line="276" w:lineRule="auto"/>
        <w:rPr>
          <w:rFonts w:ascii="Arial" w:hAnsi="Arial" w:cs="Arial"/>
          <w:sz w:val="24"/>
          <w:szCs w:val="24"/>
        </w:rPr>
      </w:pPr>
      <w:r w:rsidRPr="00BA3C59">
        <w:rPr>
          <w:rFonts w:ascii="Arial" w:hAnsi="Arial" w:cs="Arial"/>
          <w:sz w:val="24"/>
          <w:szCs w:val="24"/>
        </w:rPr>
        <w:t xml:space="preserve">Wymagane dokumenty aplikacyjne należy składać w siedzibie Starostwa Powiatowego w Żywcu, ul. Krasińskiego 13, parter - biuro podawcze lub przesłać pocztą na adres: </w:t>
      </w:r>
      <w:r w:rsidRPr="00BA3C59">
        <w:rPr>
          <w:rFonts w:ascii="Arial" w:hAnsi="Arial" w:cs="Arial"/>
          <w:bCs/>
          <w:sz w:val="24"/>
          <w:szCs w:val="24"/>
        </w:rPr>
        <w:t xml:space="preserve">Starostwo Powiatowe w Żywcu, 34-300, ul. Krasińskiego 13 w terminie do </w:t>
      </w:r>
      <w:r w:rsidR="00C36757" w:rsidRPr="00C36757">
        <w:rPr>
          <w:rFonts w:ascii="Arial" w:hAnsi="Arial" w:cs="Arial"/>
          <w:b/>
          <w:sz w:val="24"/>
          <w:szCs w:val="24"/>
        </w:rPr>
        <w:t>1</w:t>
      </w:r>
      <w:r w:rsidR="00160DC4">
        <w:rPr>
          <w:rFonts w:ascii="Arial" w:hAnsi="Arial" w:cs="Arial"/>
          <w:b/>
          <w:sz w:val="24"/>
          <w:szCs w:val="24"/>
        </w:rPr>
        <w:t>1</w:t>
      </w:r>
      <w:r w:rsidRPr="00C36757">
        <w:rPr>
          <w:rFonts w:ascii="Arial" w:hAnsi="Arial" w:cs="Arial"/>
          <w:b/>
          <w:sz w:val="24"/>
          <w:szCs w:val="24"/>
        </w:rPr>
        <w:t>.</w:t>
      </w:r>
      <w:r w:rsidR="00C36757" w:rsidRPr="00C36757">
        <w:rPr>
          <w:rFonts w:ascii="Arial" w:hAnsi="Arial" w:cs="Arial"/>
          <w:b/>
          <w:sz w:val="24"/>
          <w:szCs w:val="24"/>
        </w:rPr>
        <w:t>0</w:t>
      </w:r>
      <w:r w:rsidR="00160DC4">
        <w:rPr>
          <w:rFonts w:ascii="Arial" w:hAnsi="Arial" w:cs="Arial"/>
          <w:b/>
          <w:sz w:val="24"/>
          <w:szCs w:val="24"/>
        </w:rPr>
        <w:t>5</w:t>
      </w:r>
      <w:r w:rsidRPr="00BA3C59">
        <w:rPr>
          <w:rFonts w:ascii="Arial" w:hAnsi="Arial" w:cs="Arial"/>
          <w:b/>
          <w:sz w:val="24"/>
          <w:szCs w:val="24"/>
        </w:rPr>
        <w:t>.2026 r. (do godz. 14.00</w:t>
      </w:r>
      <w:r w:rsidRPr="00BA3C59">
        <w:rPr>
          <w:rFonts w:ascii="Arial" w:hAnsi="Arial" w:cs="Arial"/>
          <w:bCs/>
          <w:sz w:val="24"/>
          <w:szCs w:val="24"/>
        </w:rPr>
        <w:t xml:space="preserve">) </w:t>
      </w:r>
      <w:r w:rsidRPr="00BA3C59">
        <w:rPr>
          <w:rFonts w:ascii="Arial" w:hAnsi="Arial" w:cs="Arial"/>
          <w:sz w:val="24"/>
          <w:szCs w:val="24"/>
        </w:rPr>
        <w:t xml:space="preserve">w zamkniętej kopercie z dopiskiem </w:t>
      </w:r>
      <w:r w:rsidRPr="00BA3C59">
        <w:rPr>
          <w:rFonts w:ascii="Arial" w:hAnsi="Arial" w:cs="Arial"/>
          <w:bCs/>
          <w:sz w:val="24"/>
          <w:szCs w:val="24"/>
        </w:rPr>
        <w:t xml:space="preserve">„Dotyczy </w:t>
      </w:r>
      <w:r w:rsidRPr="00BA3C59">
        <w:rPr>
          <w:rFonts w:ascii="Arial" w:hAnsi="Arial" w:cs="Arial"/>
          <w:sz w:val="24"/>
          <w:szCs w:val="24"/>
        </w:rPr>
        <w:t xml:space="preserve">naboru na stanowisko </w:t>
      </w:r>
      <w:r w:rsidR="00A070A3">
        <w:rPr>
          <w:rFonts w:ascii="Arial" w:hAnsi="Arial" w:cs="Arial"/>
          <w:sz w:val="24"/>
          <w:szCs w:val="24"/>
        </w:rPr>
        <w:t>specjalisty</w:t>
      </w:r>
      <w:r w:rsidRPr="00BA3C59">
        <w:rPr>
          <w:rFonts w:ascii="Arial" w:hAnsi="Arial" w:cs="Arial"/>
          <w:sz w:val="24"/>
          <w:szCs w:val="24"/>
        </w:rPr>
        <w:t xml:space="preserve"> w Wydziale Finansowym w Starostwie Powiatowym w Żywcu.”</w:t>
      </w:r>
    </w:p>
    <w:p w14:paraId="381DC494" w14:textId="77777777" w:rsidR="009E4A92" w:rsidRPr="00BA3C59" w:rsidRDefault="009E4A92" w:rsidP="00BA3C59">
      <w:pPr>
        <w:pStyle w:val="Akapitzlist"/>
        <w:numPr>
          <w:ilvl w:val="0"/>
          <w:numId w:val="9"/>
        </w:numPr>
        <w:spacing w:before="100" w:beforeAutospacing="1" w:after="100" w:afterAutospacing="1" w:line="276" w:lineRule="auto"/>
        <w:ind w:left="567" w:hanging="567"/>
        <w:rPr>
          <w:rFonts w:ascii="Arial" w:hAnsi="Arial" w:cs="Arial"/>
          <w:sz w:val="24"/>
          <w:szCs w:val="24"/>
        </w:rPr>
      </w:pPr>
      <w:r w:rsidRPr="00BA3C59">
        <w:rPr>
          <w:rFonts w:ascii="Arial" w:hAnsi="Arial" w:cs="Arial"/>
          <w:sz w:val="24"/>
          <w:szCs w:val="24"/>
        </w:rPr>
        <w:t>Zgłoszenia, które wpłyną do Starostwa po terminie, nie będą rozpatrywane.</w:t>
      </w:r>
    </w:p>
    <w:p w14:paraId="690B3502" w14:textId="77777777" w:rsidR="009E4A92" w:rsidRPr="00BA3C59" w:rsidRDefault="009E4A92" w:rsidP="00BA3C59">
      <w:pPr>
        <w:pStyle w:val="Akapitzlist"/>
        <w:numPr>
          <w:ilvl w:val="0"/>
          <w:numId w:val="9"/>
        </w:numPr>
        <w:spacing w:before="100" w:beforeAutospacing="1" w:after="100" w:afterAutospacing="1" w:line="276" w:lineRule="auto"/>
        <w:ind w:left="567" w:hanging="567"/>
        <w:rPr>
          <w:rFonts w:ascii="Arial" w:hAnsi="Arial" w:cs="Arial"/>
          <w:sz w:val="24"/>
          <w:szCs w:val="24"/>
        </w:rPr>
      </w:pPr>
      <w:r w:rsidRPr="00BA3C59">
        <w:rPr>
          <w:rFonts w:ascii="Arial" w:hAnsi="Arial" w:cs="Arial"/>
          <w:sz w:val="24"/>
          <w:szCs w:val="24"/>
        </w:rPr>
        <w:t>Klauzula informacyjna: Zgodnie z art. 13 ogólnego rozporządzenia o ochronie danych osobowych z dnia 27 kwietnia 2016 r. (Dz. Urz. UE L 119 z 04.05.2016) informuję, iż:</w:t>
      </w:r>
    </w:p>
    <w:p w14:paraId="6DFD865C"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administratorem Pani/Pana danych osobowych jest Starosta Żywiecki – Starostwo Powiatowe w Żywcu, z siedzibą w Żywcu, ul. Krasińskiego 13, 34-300 Żywiec,</w:t>
      </w:r>
    </w:p>
    <w:p w14:paraId="32186232"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 xml:space="preserve">kontakt z Inspektorem Ochrony Danych - </w:t>
      </w:r>
      <w:hyperlink r:id="rId10" w:history="1">
        <w:r w:rsidRPr="00BA3C59">
          <w:rPr>
            <w:rStyle w:val="Hipercze"/>
            <w:rFonts w:ascii="Arial" w:hAnsi="Arial" w:cs="Arial"/>
            <w:color w:val="auto"/>
            <w:sz w:val="24"/>
            <w:szCs w:val="24"/>
            <w:u w:val="none"/>
          </w:rPr>
          <w:t>iod@zywiec.powiat.pl</w:t>
        </w:r>
      </w:hyperlink>
      <w:r w:rsidRPr="00BA3C59">
        <w:rPr>
          <w:rFonts w:ascii="Arial" w:hAnsi="Arial" w:cs="Arial"/>
          <w:sz w:val="24"/>
          <w:szCs w:val="24"/>
        </w:rPr>
        <w:t>, 33 860 50 18,</w:t>
      </w:r>
    </w:p>
    <w:p w14:paraId="6C7BEBDB"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Pani/Pana dane osobowe przetwarzane będą dla potrzeb aktualnej rekrutacji na podstawie Art. 6 ust. 1 lit. a ogólnego rozporządzenia o ochronie danych osobowych z dnia 27 kwietnia 2016 r. oraz ustawy z dnia 26 czerwca 1974 r Kodeks Pracy,</w:t>
      </w:r>
    </w:p>
    <w:p w14:paraId="69142CA3"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lastRenderedPageBreak/>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dalszego etapu zostaną zniszczone,</w:t>
      </w:r>
    </w:p>
    <w:p w14:paraId="460161A0"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odbiorcami Pani/Pana danych osobowych będą wyłącznie podmioty uprawnione do uzyskania danych osobowych na podstawie przepisów prawa,</w:t>
      </w:r>
    </w:p>
    <w:p w14:paraId="3E0B0CFE"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48FE4C42"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ma Pani/Pan prawo wniesienia skargi do Urzędu Ochrony Danych Osobowych,</w:t>
      </w:r>
    </w:p>
    <w:p w14:paraId="5EC04D9A"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podanie danych osobowych jest obligatoryjne w oparciu o przepisy prawa a w pozostałym zakresie jest dobrowolne,</w:t>
      </w:r>
    </w:p>
    <w:p w14:paraId="126DEDAE" w14:textId="77777777" w:rsidR="009E4A92" w:rsidRPr="00BA3C59" w:rsidRDefault="009E4A92" w:rsidP="00BA3C59">
      <w:pPr>
        <w:pStyle w:val="Akapitzlist"/>
        <w:numPr>
          <w:ilvl w:val="1"/>
          <w:numId w:val="11"/>
        </w:numPr>
        <w:spacing w:before="100" w:beforeAutospacing="1" w:after="100" w:afterAutospacing="1" w:line="276" w:lineRule="auto"/>
        <w:ind w:left="709"/>
        <w:rPr>
          <w:rFonts w:ascii="Arial" w:hAnsi="Arial" w:cs="Arial"/>
          <w:sz w:val="24"/>
          <w:szCs w:val="24"/>
        </w:rPr>
      </w:pPr>
      <w:r w:rsidRPr="00BA3C59">
        <w:rPr>
          <w:rFonts w:ascii="Arial" w:hAnsi="Arial" w:cs="Arial"/>
          <w:sz w:val="24"/>
          <w:szCs w:val="24"/>
        </w:rPr>
        <w:t>Pani/Pana dane będą przetwarzane w sposób zautomatyzowany w tym również w formie profilowania. Zautomatyzowane podejmowanie decyzji będzie odbywało się na zasadach określonych w regulaminie rekrutacji, konsekwencją takiego przetwarzania będzie kontakt tylko z wybranymi kandydatami.</w:t>
      </w:r>
    </w:p>
    <w:p w14:paraId="1BCD144F" w14:textId="34CB09A1" w:rsidR="00101185" w:rsidRPr="00BA3C59" w:rsidRDefault="009E4A92" w:rsidP="00BA3C59">
      <w:pPr>
        <w:pStyle w:val="Akapitzlist"/>
        <w:numPr>
          <w:ilvl w:val="0"/>
          <w:numId w:val="9"/>
        </w:numPr>
        <w:spacing w:before="100" w:beforeAutospacing="1" w:after="100" w:afterAutospacing="1" w:line="276" w:lineRule="auto"/>
        <w:ind w:left="426"/>
        <w:rPr>
          <w:rFonts w:ascii="Arial" w:hAnsi="Arial" w:cs="Arial"/>
          <w:sz w:val="24"/>
          <w:szCs w:val="24"/>
        </w:rPr>
      </w:pPr>
      <w:r w:rsidRPr="00BA3C59">
        <w:rPr>
          <w:rFonts w:ascii="Arial" w:hAnsi="Arial" w:cs="Arial"/>
          <w:sz w:val="24"/>
          <w:szCs w:val="24"/>
        </w:rPr>
        <w:t>Dodatkowych informacji można uzyskać od poniedziałku do piątku w dni robocze w godzinach pracy urzędu pod numerem telefonu 33 860 50 05.</w:t>
      </w:r>
    </w:p>
    <w:sectPr w:rsidR="00101185" w:rsidRPr="00BA3C59"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E708" w14:textId="77777777" w:rsidR="007B7D16" w:rsidRDefault="007B7D16" w:rsidP="00101185">
      <w:r>
        <w:separator/>
      </w:r>
    </w:p>
  </w:endnote>
  <w:endnote w:type="continuationSeparator" w:id="0">
    <w:p w14:paraId="48896F4F" w14:textId="77777777" w:rsidR="007B7D16" w:rsidRDefault="007B7D16"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61A6" w14:textId="77777777" w:rsidR="007B7D16" w:rsidRDefault="007B7D16" w:rsidP="00101185">
      <w:r w:rsidRPr="00101185">
        <w:rPr>
          <w:color w:val="000000"/>
        </w:rPr>
        <w:separator/>
      </w:r>
    </w:p>
  </w:footnote>
  <w:footnote w:type="continuationSeparator" w:id="0">
    <w:p w14:paraId="5906CB53" w14:textId="77777777" w:rsidR="007B7D16" w:rsidRDefault="007B7D16"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474"/>
    <w:multiLevelType w:val="hybridMultilevel"/>
    <w:tmpl w:val="0302E19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 w15:restartNumberingAfterBreak="0">
    <w:nsid w:val="0938517D"/>
    <w:multiLevelType w:val="multilevel"/>
    <w:tmpl w:val="7CD6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5337C"/>
    <w:multiLevelType w:val="hybridMultilevel"/>
    <w:tmpl w:val="CE04E5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087CFC"/>
    <w:multiLevelType w:val="hybridMultilevel"/>
    <w:tmpl w:val="6978B23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8" w15:restartNumberingAfterBreak="0">
    <w:nsid w:val="1BB116FB"/>
    <w:multiLevelType w:val="hybridMultilevel"/>
    <w:tmpl w:val="634A7C0A"/>
    <w:lvl w:ilvl="0" w:tplc="E4869548">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9"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E7F0C58"/>
    <w:multiLevelType w:val="hybridMultilevel"/>
    <w:tmpl w:val="F10ABAE0"/>
    <w:lvl w:ilvl="0" w:tplc="C9681CC6">
      <w:start w:val="1"/>
      <w:numFmt w:val="decimal"/>
      <w:lvlText w:val="%1."/>
      <w:lvlJc w:val="left"/>
      <w:pPr>
        <w:ind w:left="638" w:hanging="360"/>
      </w:pPr>
      <w:rPr>
        <w:rFonts w:hint="default"/>
        <w:b w:val="0"/>
        <w:strike w:val="0"/>
      </w:r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11" w15:restartNumberingAfterBreak="0">
    <w:nsid w:val="2FCF60C3"/>
    <w:multiLevelType w:val="hybridMultilevel"/>
    <w:tmpl w:val="A90256FE"/>
    <w:lvl w:ilvl="0" w:tplc="F4D8C1CC">
      <w:numFmt w:val="bullet"/>
      <w:lvlText w:val=""/>
      <w:lvlJc w:val="left"/>
      <w:pPr>
        <w:ind w:left="1440" w:hanging="360"/>
      </w:pPr>
      <w:rPr>
        <w:rFonts w:ascii="Symbol" w:eastAsia="Calibri" w:hAnsi="Symbol" w:cstheme="minorHAns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FDE1314"/>
    <w:multiLevelType w:val="hybridMultilevel"/>
    <w:tmpl w:val="9104E070"/>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14" w15:restartNumberingAfterBreak="0">
    <w:nsid w:val="3DAB7823"/>
    <w:multiLevelType w:val="multilevel"/>
    <w:tmpl w:val="737AAA1E"/>
    <w:lvl w:ilvl="0">
      <w:start w:val="1"/>
      <w:numFmt w:val="decimal"/>
      <w:lvlText w:val="%1."/>
      <w:lvlJc w:val="left"/>
      <w:pPr>
        <w:ind w:left="786" w:hanging="360"/>
      </w:pPr>
      <w:rPr>
        <w:i w:val="0"/>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5"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6" w15:restartNumberingAfterBreak="0">
    <w:nsid w:val="445378BA"/>
    <w:multiLevelType w:val="hybridMultilevel"/>
    <w:tmpl w:val="9104E070"/>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21"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4120A63"/>
    <w:multiLevelType w:val="multilevel"/>
    <w:tmpl w:val="50065350"/>
    <w:lvl w:ilvl="0">
      <w:start w:val="1"/>
      <w:numFmt w:val="upperRoman"/>
      <w:lvlText w:val="%1."/>
      <w:lvlJc w:val="left"/>
      <w:pPr>
        <w:ind w:left="502" w:hanging="720"/>
      </w:pPr>
    </w:lvl>
    <w:lvl w:ilvl="1">
      <w:start w:val="1"/>
      <w:numFmt w:val="upperRoman"/>
      <w:lvlText w:val="%2."/>
      <w:lvlJc w:val="left"/>
      <w:pPr>
        <w:ind w:left="927"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D0603DC"/>
    <w:multiLevelType w:val="multilevel"/>
    <w:tmpl w:val="5E926C10"/>
    <w:lvl w:ilvl="0">
      <w:start w:val="1"/>
      <w:numFmt w:val="decimal"/>
      <w:lvlText w:val="%1."/>
      <w:lvlJc w:val="left"/>
      <w:pPr>
        <w:ind w:left="786" w:hanging="360"/>
      </w:pPr>
      <w:rPr>
        <w:rFonts w:ascii="Arial" w:eastAsia="Times New Roman" w:hAnsi="Arial" w:cs="Arial" w:hint="default"/>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25"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CD2681"/>
    <w:multiLevelType w:val="hybridMultilevel"/>
    <w:tmpl w:val="AD3E963C"/>
    <w:lvl w:ilvl="0" w:tplc="F4D8C1CC">
      <w:numFmt w:val="bullet"/>
      <w:lvlText w:val=""/>
      <w:lvlJc w:val="left"/>
      <w:pPr>
        <w:ind w:left="1428" w:hanging="360"/>
      </w:pPr>
      <w:rPr>
        <w:rFonts w:ascii="Symbol" w:eastAsia="Calibri" w:hAnsi="Symbol" w:cstheme="minorHAns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2540997"/>
    <w:multiLevelType w:val="hybridMultilevel"/>
    <w:tmpl w:val="CE04E5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493894"/>
    <w:multiLevelType w:val="hybridMultilevel"/>
    <w:tmpl w:val="55540CD2"/>
    <w:lvl w:ilvl="0" w:tplc="2DA4466C">
      <w:start w:val="1"/>
      <w:numFmt w:val="decimal"/>
      <w:lvlText w:val="%1."/>
      <w:lvlJc w:val="left"/>
      <w:pPr>
        <w:ind w:left="644" w:hanging="360"/>
      </w:pPr>
      <w:rPr>
        <w:rFonts w:ascii="Arial" w:eastAsia="Times New Roman" w:hAnsi="Arial" w:cs="Arial" w:hint="default"/>
      </w:rPr>
    </w:lvl>
    <w:lvl w:ilvl="1" w:tplc="64BE2DCA">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2"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0558F8"/>
    <w:multiLevelType w:val="hybridMultilevel"/>
    <w:tmpl w:val="CAB28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22"/>
  </w:num>
  <w:num w:numId="2" w16cid:durableId="422603962">
    <w:abstractNumId w:val="22"/>
  </w:num>
  <w:num w:numId="3" w16cid:durableId="801264042">
    <w:abstractNumId w:val="24"/>
  </w:num>
  <w:num w:numId="4" w16cid:durableId="1348213554">
    <w:abstractNumId w:val="24"/>
    <w:lvlOverride w:ilvl="0">
      <w:startOverride w:val="1"/>
    </w:lvlOverride>
  </w:num>
  <w:num w:numId="5" w16cid:durableId="1854225979">
    <w:abstractNumId w:val="14"/>
  </w:num>
  <w:num w:numId="6" w16cid:durableId="1915050135">
    <w:abstractNumId w:val="14"/>
    <w:lvlOverride w:ilvl="0">
      <w:startOverride w:val="1"/>
    </w:lvlOverride>
  </w:num>
  <w:num w:numId="7" w16cid:durableId="1720595108">
    <w:abstractNumId w:val="27"/>
  </w:num>
  <w:num w:numId="8" w16cid:durableId="1593080567">
    <w:abstractNumId w:val="27"/>
    <w:lvlOverride w:ilvl="0">
      <w:startOverride w:val="1"/>
    </w:lvlOverride>
  </w:num>
  <w:num w:numId="9" w16cid:durableId="586961151">
    <w:abstractNumId w:val="6"/>
  </w:num>
  <w:num w:numId="10" w16cid:durableId="300621732">
    <w:abstractNumId w:val="21"/>
  </w:num>
  <w:num w:numId="11" w16cid:durableId="1371565297">
    <w:abstractNumId w:val="18"/>
  </w:num>
  <w:num w:numId="12" w16cid:durableId="137686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1"/>
  </w:num>
  <w:num w:numId="14" w16cid:durableId="1471554075">
    <w:abstractNumId w:val="20"/>
  </w:num>
  <w:num w:numId="15" w16cid:durableId="1358627599">
    <w:abstractNumId w:val="32"/>
  </w:num>
  <w:num w:numId="16" w16cid:durableId="1722484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5"/>
  </w:num>
  <w:num w:numId="18" w16cid:durableId="335545340">
    <w:abstractNumId w:val="3"/>
  </w:num>
  <w:num w:numId="19" w16cid:durableId="1540237112">
    <w:abstractNumId w:val="15"/>
  </w:num>
  <w:num w:numId="20" w16cid:durableId="1970746616">
    <w:abstractNumId w:val="23"/>
  </w:num>
  <w:num w:numId="21" w16cid:durableId="139657305">
    <w:abstractNumId w:val="30"/>
  </w:num>
  <w:num w:numId="22" w16cid:durableId="639388481">
    <w:abstractNumId w:val="34"/>
  </w:num>
  <w:num w:numId="23" w16cid:durableId="1116753507">
    <w:abstractNumId w:val="19"/>
  </w:num>
  <w:num w:numId="24" w16cid:durableId="872427108">
    <w:abstractNumId w:val="16"/>
  </w:num>
  <w:num w:numId="25" w16cid:durableId="520827458">
    <w:abstractNumId w:val="25"/>
  </w:num>
  <w:num w:numId="26" w16cid:durableId="245967033">
    <w:abstractNumId w:val="9"/>
  </w:num>
  <w:num w:numId="27" w16cid:durableId="19131973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7"/>
  </w:num>
  <w:num w:numId="29" w16cid:durableId="1314945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4335701">
    <w:abstractNumId w:val="8"/>
  </w:num>
  <w:num w:numId="31" w16cid:durableId="2013028727">
    <w:abstractNumId w:val="2"/>
  </w:num>
  <w:num w:numId="32" w16cid:durableId="592469619">
    <w:abstractNumId w:val="11"/>
  </w:num>
  <w:num w:numId="33" w16cid:durableId="1299605363">
    <w:abstractNumId w:val="0"/>
  </w:num>
  <w:num w:numId="34" w16cid:durableId="1755780626">
    <w:abstractNumId w:val="26"/>
  </w:num>
  <w:num w:numId="35" w16cid:durableId="1365130177">
    <w:abstractNumId w:val="13"/>
  </w:num>
  <w:num w:numId="36" w16cid:durableId="1237351911">
    <w:abstractNumId w:val="29"/>
  </w:num>
  <w:num w:numId="37" w16cid:durableId="2147040690">
    <w:abstractNumId w:val="4"/>
  </w:num>
  <w:num w:numId="38" w16cid:durableId="925963237">
    <w:abstractNumId w:val="33"/>
  </w:num>
  <w:num w:numId="39" w16cid:durableId="615909418">
    <w:abstractNumId w:val="12"/>
  </w:num>
  <w:num w:numId="40" w16cid:durableId="345375495">
    <w:abstractNumId w:val="10"/>
  </w:num>
  <w:num w:numId="41" w16cid:durableId="272593347">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1046C"/>
    <w:rsid w:val="00031A3E"/>
    <w:rsid w:val="00036C11"/>
    <w:rsid w:val="0003704E"/>
    <w:rsid w:val="00062F45"/>
    <w:rsid w:val="00064C4C"/>
    <w:rsid w:val="00066CE1"/>
    <w:rsid w:val="00072F6D"/>
    <w:rsid w:val="00074D54"/>
    <w:rsid w:val="00081737"/>
    <w:rsid w:val="0008234E"/>
    <w:rsid w:val="000834E2"/>
    <w:rsid w:val="00083FC9"/>
    <w:rsid w:val="000A422D"/>
    <w:rsid w:val="000B5098"/>
    <w:rsid w:val="000D20DA"/>
    <w:rsid w:val="000E0942"/>
    <w:rsid w:val="00101185"/>
    <w:rsid w:val="00112AE1"/>
    <w:rsid w:val="0011750D"/>
    <w:rsid w:val="001308EE"/>
    <w:rsid w:val="00136AD1"/>
    <w:rsid w:val="00145AFD"/>
    <w:rsid w:val="00147B4A"/>
    <w:rsid w:val="00160DC4"/>
    <w:rsid w:val="00171FAC"/>
    <w:rsid w:val="00173EC6"/>
    <w:rsid w:val="00175599"/>
    <w:rsid w:val="00177F63"/>
    <w:rsid w:val="00185AF4"/>
    <w:rsid w:val="001A62EA"/>
    <w:rsid w:val="001D339B"/>
    <w:rsid w:val="001E3A05"/>
    <w:rsid w:val="001F79FC"/>
    <w:rsid w:val="00226307"/>
    <w:rsid w:val="00230440"/>
    <w:rsid w:val="00240E3C"/>
    <w:rsid w:val="002650E6"/>
    <w:rsid w:val="00296FE6"/>
    <w:rsid w:val="002A31C8"/>
    <w:rsid w:val="002A31F9"/>
    <w:rsid w:val="002A4B48"/>
    <w:rsid w:val="002B3925"/>
    <w:rsid w:val="002B464A"/>
    <w:rsid w:val="002F7A32"/>
    <w:rsid w:val="003115A3"/>
    <w:rsid w:val="00323996"/>
    <w:rsid w:val="003466B0"/>
    <w:rsid w:val="003478A6"/>
    <w:rsid w:val="00365FCF"/>
    <w:rsid w:val="0038093B"/>
    <w:rsid w:val="00395CF3"/>
    <w:rsid w:val="003A7A05"/>
    <w:rsid w:val="003B36FE"/>
    <w:rsid w:val="003D7D57"/>
    <w:rsid w:val="003E3810"/>
    <w:rsid w:val="0041217E"/>
    <w:rsid w:val="00416910"/>
    <w:rsid w:val="00420DD3"/>
    <w:rsid w:val="00430A44"/>
    <w:rsid w:val="0043467F"/>
    <w:rsid w:val="00445778"/>
    <w:rsid w:val="00453C67"/>
    <w:rsid w:val="00454599"/>
    <w:rsid w:val="004A565F"/>
    <w:rsid w:val="004C7039"/>
    <w:rsid w:val="004D0175"/>
    <w:rsid w:val="004F2296"/>
    <w:rsid w:val="005048B9"/>
    <w:rsid w:val="00521DCB"/>
    <w:rsid w:val="005305FB"/>
    <w:rsid w:val="00532C22"/>
    <w:rsid w:val="00533D2C"/>
    <w:rsid w:val="00555F4A"/>
    <w:rsid w:val="00587656"/>
    <w:rsid w:val="0059419C"/>
    <w:rsid w:val="005960F4"/>
    <w:rsid w:val="005A2A8D"/>
    <w:rsid w:val="005A5EA8"/>
    <w:rsid w:val="005C1986"/>
    <w:rsid w:val="005D58B0"/>
    <w:rsid w:val="005E58EA"/>
    <w:rsid w:val="005F1850"/>
    <w:rsid w:val="00614894"/>
    <w:rsid w:val="00622E49"/>
    <w:rsid w:val="00643C89"/>
    <w:rsid w:val="00651433"/>
    <w:rsid w:val="00654441"/>
    <w:rsid w:val="006544CF"/>
    <w:rsid w:val="006551C7"/>
    <w:rsid w:val="00656AAB"/>
    <w:rsid w:val="006579F5"/>
    <w:rsid w:val="00662795"/>
    <w:rsid w:val="00663A3F"/>
    <w:rsid w:val="00665E57"/>
    <w:rsid w:val="006715A8"/>
    <w:rsid w:val="00671BFB"/>
    <w:rsid w:val="006E2966"/>
    <w:rsid w:val="006F6DC9"/>
    <w:rsid w:val="00704E4F"/>
    <w:rsid w:val="00706FCB"/>
    <w:rsid w:val="00713F15"/>
    <w:rsid w:val="007210AC"/>
    <w:rsid w:val="00735850"/>
    <w:rsid w:val="0074257C"/>
    <w:rsid w:val="00747DED"/>
    <w:rsid w:val="0077499B"/>
    <w:rsid w:val="00775216"/>
    <w:rsid w:val="00784E47"/>
    <w:rsid w:val="0079543F"/>
    <w:rsid w:val="00796EBA"/>
    <w:rsid w:val="007A2BFC"/>
    <w:rsid w:val="007B7D16"/>
    <w:rsid w:val="007D0CC0"/>
    <w:rsid w:val="007D2A6E"/>
    <w:rsid w:val="00804143"/>
    <w:rsid w:val="0081410E"/>
    <w:rsid w:val="0081691B"/>
    <w:rsid w:val="00832DA9"/>
    <w:rsid w:val="008402F6"/>
    <w:rsid w:val="00844EE4"/>
    <w:rsid w:val="0085185B"/>
    <w:rsid w:val="00864E45"/>
    <w:rsid w:val="00870D1B"/>
    <w:rsid w:val="00875AFA"/>
    <w:rsid w:val="00880E02"/>
    <w:rsid w:val="0088432A"/>
    <w:rsid w:val="0089229B"/>
    <w:rsid w:val="0089414B"/>
    <w:rsid w:val="008948D0"/>
    <w:rsid w:val="008B492F"/>
    <w:rsid w:val="008C3257"/>
    <w:rsid w:val="008C637E"/>
    <w:rsid w:val="008D47C9"/>
    <w:rsid w:val="008E5AC4"/>
    <w:rsid w:val="008F27B4"/>
    <w:rsid w:val="0091135A"/>
    <w:rsid w:val="009346A3"/>
    <w:rsid w:val="0096557A"/>
    <w:rsid w:val="00974684"/>
    <w:rsid w:val="009A333D"/>
    <w:rsid w:val="009B5204"/>
    <w:rsid w:val="009C1919"/>
    <w:rsid w:val="009D518B"/>
    <w:rsid w:val="009E4A92"/>
    <w:rsid w:val="00A06E1E"/>
    <w:rsid w:val="00A070A3"/>
    <w:rsid w:val="00A40785"/>
    <w:rsid w:val="00A5218F"/>
    <w:rsid w:val="00A5495B"/>
    <w:rsid w:val="00A77A5C"/>
    <w:rsid w:val="00A94899"/>
    <w:rsid w:val="00AA6424"/>
    <w:rsid w:val="00AC0586"/>
    <w:rsid w:val="00B02B61"/>
    <w:rsid w:val="00B02F1F"/>
    <w:rsid w:val="00B03024"/>
    <w:rsid w:val="00B03BF8"/>
    <w:rsid w:val="00B0672A"/>
    <w:rsid w:val="00B1111E"/>
    <w:rsid w:val="00B1478E"/>
    <w:rsid w:val="00B16E25"/>
    <w:rsid w:val="00B31A41"/>
    <w:rsid w:val="00B31F90"/>
    <w:rsid w:val="00B33012"/>
    <w:rsid w:val="00B34281"/>
    <w:rsid w:val="00B4013E"/>
    <w:rsid w:val="00B44930"/>
    <w:rsid w:val="00B465FA"/>
    <w:rsid w:val="00B63D5D"/>
    <w:rsid w:val="00B70D0F"/>
    <w:rsid w:val="00B92570"/>
    <w:rsid w:val="00BA3C59"/>
    <w:rsid w:val="00BA67D6"/>
    <w:rsid w:val="00BB727B"/>
    <w:rsid w:val="00BC3BD3"/>
    <w:rsid w:val="00BD07AE"/>
    <w:rsid w:val="00BF222E"/>
    <w:rsid w:val="00BF3809"/>
    <w:rsid w:val="00C24740"/>
    <w:rsid w:val="00C36757"/>
    <w:rsid w:val="00C40116"/>
    <w:rsid w:val="00C64C32"/>
    <w:rsid w:val="00C7651F"/>
    <w:rsid w:val="00C77749"/>
    <w:rsid w:val="00C844FD"/>
    <w:rsid w:val="00CB1F88"/>
    <w:rsid w:val="00CD57DC"/>
    <w:rsid w:val="00CD5818"/>
    <w:rsid w:val="00CD7178"/>
    <w:rsid w:val="00CE1B47"/>
    <w:rsid w:val="00CE66D8"/>
    <w:rsid w:val="00D45676"/>
    <w:rsid w:val="00D53ADE"/>
    <w:rsid w:val="00D62EB3"/>
    <w:rsid w:val="00D6416B"/>
    <w:rsid w:val="00D72855"/>
    <w:rsid w:val="00D74C54"/>
    <w:rsid w:val="00D83DE2"/>
    <w:rsid w:val="00D85035"/>
    <w:rsid w:val="00DA056B"/>
    <w:rsid w:val="00DB0B40"/>
    <w:rsid w:val="00DB53E9"/>
    <w:rsid w:val="00DC2F1C"/>
    <w:rsid w:val="00DC77A4"/>
    <w:rsid w:val="00DD147E"/>
    <w:rsid w:val="00DE7168"/>
    <w:rsid w:val="00DF0745"/>
    <w:rsid w:val="00E01556"/>
    <w:rsid w:val="00E163B2"/>
    <w:rsid w:val="00E24EDC"/>
    <w:rsid w:val="00E47730"/>
    <w:rsid w:val="00E601C4"/>
    <w:rsid w:val="00E7114B"/>
    <w:rsid w:val="00E95EB2"/>
    <w:rsid w:val="00EA6608"/>
    <w:rsid w:val="00EB06D2"/>
    <w:rsid w:val="00EB50C9"/>
    <w:rsid w:val="00EC2683"/>
    <w:rsid w:val="00F511D1"/>
    <w:rsid w:val="00F52CB9"/>
    <w:rsid w:val="00F57B0E"/>
    <w:rsid w:val="00F667E9"/>
    <w:rsid w:val="00F87E4C"/>
    <w:rsid w:val="00F940C6"/>
    <w:rsid w:val="00F977DE"/>
    <w:rsid w:val="00FC13D4"/>
    <w:rsid w:val="00FC6E99"/>
    <w:rsid w:val="00FC7E1C"/>
    <w:rsid w:val="00FD3D21"/>
    <w:rsid w:val="00FF6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uiPriority w:val="34"/>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 w:type="paragraph" w:customStyle="1" w:styleId="Znak0">
    <w:name w:val="Znak"/>
    <w:basedOn w:val="Normalny"/>
    <w:rsid w:val="00B33012"/>
    <w:pPr>
      <w:suppressAutoHyphens w:val="0"/>
      <w:autoSpaceDN/>
      <w:textAlignment w:val="auto"/>
    </w:pPr>
    <w:rPr>
      <w:sz w:val="24"/>
      <w:szCs w:val="24"/>
    </w:rPr>
  </w:style>
  <w:style w:type="paragraph" w:styleId="Tytu">
    <w:name w:val="Title"/>
    <w:basedOn w:val="Normalny"/>
    <w:next w:val="Normalny"/>
    <w:link w:val="TytuZnak"/>
    <w:uiPriority w:val="10"/>
    <w:qFormat/>
    <w:rsid w:val="006E2966"/>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E296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 w:id="199788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s://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1396</Words>
  <Characters>8382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9759</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ogłoszenie_specjalista_FN</dc:title>
  <dc:subject/>
  <dc:creator>KD.Wisła Ewa</dc:creator>
  <cp:keywords/>
  <cp:lastModifiedBy>IT.Wolski Marcin</cp:lastModifiedBy>
  <cp:revision>2</cp:revision>
  <cp:lastPrinted>2026-03-25T06:59:00Z</cp:lastPrinted>
  <dcterms:created xsi:type="dcterms:W3CDTF">2026-04-29T07:35:00Z</dcterms:created>
  <dcterms:modified xsi:type="dcterms:W3CDTF">2026-04-29T07:35:00Z</dcterms:modified>
</cp:coreProperties>
</file>