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D4" w:rsidRPr="00490E9B" w:rsidRDefault="003F03D4" w:rsidP="006D7829">
      <w:pPr>
        <w:spacing w:before="100" w:beforeAutospacing="1" w:after="100" w:afterAutospacing="1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490E9B">
        <w:rPr>
          <w:rFonts w:ascii="Calibri" w:eastAsia="Calibri" w:hAnsi="Calibri" w:cs="Calibri"/>
          <w:b/>
          <w:bCs/>
          <w:sz w:val="24"/>
          <w:szCs w:val="24"/>
        </w:rPr>
        <w:t xml:space="preserve">Informacja </w:t>
      </w:r>
      <w:r w:rsidRPr="00490E9B">
        <w:rPr>
          <w:rFonts w:ascii="Calibri" w:eastAsia="Calibri" w:hAnsi="Calibri" w:cs="Calibri"/>
          <w:b/>
          <w:bCs/>
          <w:sz w:val="24"/>
          <w:szCs w:val="24"/>
        </w:rPr>
        <w:br/>
        <w:t>o braków dyżurów nocnych w aptekach ogólnodostępnych</w:t>
      </w:r>
      <w:r w:rsidR="006A4670" w:rsidRPr="00490E9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490E9B">
        <w:rPr>
          <w:rFonts w:ascii="Calibri" w:eastAsia="Calibri" w:hAnsi="Calibri" w:cs="Calibri"/>
          <w:b/>
          <w:bCs/>
          <w:sz w:val="24"/>
          <w:szCs w:val="24"/>
        </w:rPr>
        <w:t>na terenie Miasta Żywca</w:t>
      </w:r>
    </w:p>
    <w:p w:rsidR="003F03D4" w:rsidRPr="00490E9B" w:rsidRDefault="003F03D4" w:rsidP="006D7829">
      <w:pPr>
        <w:spacing w:before="100" w:beforeAutospacing="1" w:after="100" w:afterAutospacing="1" w:line="360" w:lineRule="auto"/>
        <w:rPr>
          <w:rFonts w:ascii="Calibri" w:eastAsia="Calibri" w:hAnsi="Calibri" w:cs="Calibri"/>
          <w:sz w:val="24"/>
          <w:szCs w:val="24"/>
        </w:rPr>
      </w:pPr>
      <w:r w:rsidRPr="00490E9B">
        <w:rPr>
          <w:rFonts w:ascii="Calibri" w:eastAsia="Calibri" w:hAnsi="Calibri" w:cs="Calibri"/>
          <w:sz w:val="24"/>
          <w:szCs w:val="24"/>
        </w:rPr>
        <w:t>Starosta Żywiecki informuje, że apteki ogólnodostępne na terenie Miasta Żywca, wbrew zapisom Uchwały Nr XIX/232/20 Rady Powiatu Żywieckiego z dnia 26 października 2020 roku w sprawie określenia rozkładu godzin pracy aptek ogólnodostępnych na terenie Powiatu Żywieckiego na rok 2021</w:t>
      </w:r>
      <w:r w:rsidR="00EF09D9" w:rsidRPr="00490E9B">
        <w:rPr>
          <w:rFonts w:ascii="Calibri" w:eastAsia="Calibri" w:hAnsi="Calibri" w:cs="Calibri"/>
          <w:sz w:val="24"/>
          <w:szCs w:val="24"/>
        </w:rPr>
        <w:t xml:space="preserve"> </w:t>
      </w:r>
      <w:r w:rsidR="00387D50" w:rsidRPr="00490E9B">
        <w:rPr>
          <w:rFonts w:ascii="Calibri" w:eastAsia="Calibri" w:hAnsi="Calibri" w:cs="Calibri"/>
          <w:sz w:val="24"/>
          <w:szCs w:val="24"/>
        </w:rPr>
        <w:t>oraz licznym apelom ze strony Zarządu Powiatu</w:t>
      </w:r>
      <w:r w:rsidR="00EF09D9" w:rsidRPr="00490E9B">
        <w:rPr>
          <w:rFonts w:ascii="Calibri" w:eastAsia="Calibri" w:hAnsi="Calibri" w:cs="Calibri"/>
          <w:sz w:val="24"/>
          <w:szCs w:val="24"/>
        </w:rPr>
        <w:t>,</w:t>
      </w:r>
      <w:r w:rsidR="00387D50" w:rsidRPr="00490E9B">
        <w:rPr>
          <w:rFonts w:ascii="Calibri" w:eastAsia="Calibri" w:hAnsi="Calibri" w:cs="Calibri"/>
          <w:sz w:val="24"/>
          <w:szCs w:val="24"/>
        </w:rPr>
        <w:t xml:space="preserve"> </w:t>
      </w:r>
      <w:r w:rsidRPr="00490E9B">
        <w:rPr>
          <w:rFonts w:ascii="Calibri" w:eastAsia="Calibri" w:hAnsi="Calibri" w:cs="Calibri"/>
          <w:sz w:val="24"/>
          <w:szCs w:val="24"/>
        </w:rPr>
        <w:t>nie realizują określonych w tym akcie prawa miejscowego dyżurów w porze nocnej.</w:t>
      </w:r>
    </w:p>
    <w:p w:rsidR="003F03D4" w:rsidRPr="00490E9B" w:rsidRDefault="003F03D4" w:rsidP="006D7829">
      <w:pPr>
        <w:spacing w:before="100" w:beforeAutospacing="1" w:after="100" w:afterAutospacing="1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490E9B">
        <w:rPr>
          <w:rFonts w:ascii="Calibri" w:eastAsia="Calibri" w:hAnsi="Calibri" w:cs="Calibri"/>
          <w:b/>
          <w:bCs/>
          <w:sz w:val="24"/>
          <w:szCs w:val="24"/>
        </w:rPr>
        <w:t>W chwili obecnej najbliższymi działającymi całodobowo aptekami ogólnodostępnymi są:</w:t>
      </w:r>
    </w:p>
    <w:p w:rsidR="003F03D4" w:rsidRPr="00490E9B" w:rsidRDefault="003F03D4" w:rsidP="006D7829">
      <w:pPr>
        <w:spacing w:before="100" w:beforeAutospacing="1" w:after="100" w:afterAutospacing="1" w:line="360" w:lineRule="auto"/>
        <w:ind w:right="-426"/>
        <w:rPr>
          <w:rFonts w:ascii="Calibri" w:eastAsia="Calibri" w:hAnsi="Calibri" w:cs="Calibri"/>
          <w:b/>
          <w:bCs/>
          <w:sz w:val="24"/>
          <w:szCs w:val="24"/>
        </w:rPr>
      </w:pPr>
      <w:r w:rsidRPr="00490E9B">
        <w:rPr>
          <w:rFonts w:ascii="Calibri" w:eastAsia="Calibri" w:hAnsi="Calibri" w:cs="Calibri"/>
          <w:b/>
          <w:bCs/>
          <w:sz w:val="24"/>
          <w:szCs w:val="24"/>
        </w:rPr>
        <w:t>Apteka „Klimczok”, ul. Cyniarska 11, Bielsko-Biała, tel. 33 812-48-66</w:t>
      </w:r>
    </w:p>
    <w:p w:rsidR="003F03D4" w:rsidRPr="00004143" w:rsidRDefault="003F03D4" w:rsidP="006D7829">
      <w:pPr>
        <w:spacing w:before="100" w:beforeAutospacing="1" w:after="100" w:afterAutospacing="1" w:line="360" w:lineRule="auto"/>
        <w:ind w:right="-709"/>
        <w:rPr>
          <w:rFonts w:ascii="Calibri" w:eastAsia="Calibri" w:hAnsi="Calibri" w:cs="Calibri"/>
          <w:b/>
          <w:bCs/>
          <w:sz w:val="24"/>
          <w:szCs w:val="24"/>
        </w:rPr>
      </w:pPr>
      <w:r w:rsidRPr="00490E9B">
        <w:rPr>
          <w:rFonts w:ascii="Calibri" w:eastAsia="Calibri" w:hAnsi="Calibri" w:cs="Calibri"/>
          <w:b/>
          <w:bCs/>
          <w:sz w:val="24"/>
          <w:szCs w:val="24"/>
        </w:rPr>
        <w:t>Apteka „Na Dworcu”, ul. Warszawska 2, Bielsko-Biała, tel. 33 812-24-76</w:t>
      </w:r>
    </w:p>
    <w:p w:rsidR="00866EEF" w:rsidRPr="00490E9B" w:rsidRDefault="006D5058" w:rsidP="006D7829">
      <w:pPr>
        <w:spacing w:before="100" w:beforeAutospacing="1" w:after="100" w:afterAutospacing="1"/>
        <w:rPr>
          <w:rFonts w:ascii="Calibri" w:eastAsia="Calibri" w:hAnsi="Calibri" w:cs="Calibri"/>
          <w:b/>
          <w:bCs/>
          <w:sz w:val="24"/>
          <w:szCs w:val="24"/>
        </w:rPr>
      </w:pPr>
      <w:r w:rsidRPr="00490E9B">
        <w:rPr>
          <w:rFonts w:ascii="Calibri" w:eastAsia="Calibri" w:hAnsi="Calibri" w:cs="Calibri"/>
          <w:b/>
          <w:bCs/>
          <w:sz w:val="24"/>
          <w:szCs w:val="24"/>
        </w:rPr>
        <w:t xml:space="preserve">Poniżej </w:t>
      </w:r>
      <w:r w:rsidR="003F03D4" w:rsidRPr="00490E9B">
        <w:rPr>
          <w:rFonts w:ascii="Calibri" w:eastAsia="Calibri" w:hAnsi="Calibri" w:cs="Calibri"/>
          <w:b/>
          <w:bCs/>
          <w:sz w:val="24"/>
          <w:szCs w:val="24"/>
        </w:rPr>
        <w:t xml:space="preserve"> harmonogram pracy aptek ogólnodostępnych na terenie </w:t>
      </w:r>
      <w:r w:rsidRPr="00490E9B">
        <w:rPr>
          <w:rFonts w:ascii="Calibri" w:eastAsia="Calibri" w:hAnsi="Calibri" w:cs="Calibri"/>
          <w:b/>
          <w:bCs/>
          <w:sz w:val="24"/>
          <w:szCs w:val="24"/>
        </w:rPr>
        <w:t>Miasta Żywca.</w:t>
      </w:r>
    </w:p>
    <w:p w:rsidR="006D5058" w:rsidRPr="00490E9B" w:rsidRDefault="006D5058" w:rsidP="006D7829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90E9B">
        <w:rPr>
          <w:rFonts w:eastAsia="Times New Roman" w:cstheme="minorHAnsi"/>
          <w:b/>
          <w:sz w:val="24"/>
          <w:szCs w:val="24"/>
          <w:lang w:eastAsia="pl-PL"/>
        </w:rPr>
        <w:t xml:space="preserve">Godziny pracy Aptek na terenie M. Żywca w roku 2021 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2410"/>
        <w:gridCol w:w="2695"/>
        <w:gridCol w:w="2411"/>
        <w:gridCol w:w="1541"/>
      </w:tblGrid>
      <w:tr w:rsidR="006D5058" w:rsidRPr="00842718" w:rsidTr="00065D8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58" w:rsidRPr="006A4670" w:rsidRDefault="006D5058" w:rsidP="00065D8A">
            <w:pPr>
              <w:pStyle w:val="Akapitzlist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A4670">
              <w:rPr>
                <w:rFonts w:eastAsia="Times New Roman" w:cstheme="minorHAnsi"/>
                <w:sz w:val="20"/>
                <w:szCs w:val="20"/>
                <w:lang w:eastAsia="pl-PL"/>
              </w:rPr>
              <w:t>L p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Apteka</w:t>
            </w: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Godziny pracy </w:t>
            </w:r>
          </w:p>
        </w:tc>
      </w:tr>
      <w:tr w:rsidR="006D5058" w:rsidRPr="00842718" w:rsidTr="00065D8A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58" w:rsidRPr="006A4670" w:rsidRDefault="006D5058" w:rsidP="00065D8A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58" w:rsidRPr="00842718" w:rsidRDefault="006D5058" w:rsidP="00065D8A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 poniedziałku do piątku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Niedziela </w:t>
            </w:r>
          </w:p>
        </w:tc>
      </w:tr>
      <w:tr w:rsidR="006D5058" w:rsidRPr="00842718" w:rsidTr="00065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490E9B" w:rsidRDefault="006D5058" w:rsidP="00065D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„Jagiellońska”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ul. Jagiellońska 21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34-300 Żywiec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tel. 33/861-55-62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5B7447">
            <w:pPr>
              <w:spacing w:after="0" w:line="240" w:lineRule="auto"/>
              <w:ind w:left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8.00 – 18.00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8.00 – 13.00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5058" w:rsidRPr="00842718" w:rsidTr="00065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490E9B" w:rsidRDefault="006D5058" w:rsidP="00065D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„Galena”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Al. Piłsudskiego 78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34-300 Żywiec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tel.33/861-03-76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5B7447">
            <w:pPr>
              <w:spacing w:after="0" w:line="240" w:lineRule="auto"/>
              <w:ind w:left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8.00 –17.00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D9" w:rsidRPr="00842718" w:rsidRDefault="00EF09D9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5058" w:rsidRPr="00842718" w:rsidTr="00065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490E9B" w:rsidRDefault="006D5058" w:rsidP="00065D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„Św. Franciszka”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ul. Kościuszki 42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34-300 Żywiec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tel.33/ 861-09-67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5B7447">
            <w:pPr>
              <w:spacing w:after="0" w:line="240" w:lineRule="auto"/>
              <w:ind w:left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8.00 –18.00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8.00 – 13.00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5058" w:rsidRPr="00842718" w:rsidTr="00065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490E9B" w:rsidRDefault="006D5058" w:rsidP="00065D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„Dbam o zdrowie”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ul. Rynek 10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34-300 Żywiec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tel.  736 697 838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5B7447">
            <w:pPr>
              <w:spacing w:after="0" w:line="240" w:lineRule="auto"/>
              <w:ind w:left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8.00 –19.00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8.00 – 13.00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5058" w:rsidRPr="00842718" w:rsidTr="00065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490E9B" w:rsidRDefault="006D5058" w:rsidP="00065D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„Dbam o Zdrowie”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ul. Zamkowa 14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34-300 Żywiec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tel. 736 697 839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5B7447">
            <w:pPr>
              <w:spacing w:after="0" w:line="240" w:lineRule="auto"/>
              <w:ind w:left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7.30 –17.30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8.00 – 13.00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5058" w:rsidRPr="00842718" w:rsidTr="00065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490E9B" w:rsidRDefault="006D5058" w:rsidP="00065D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„Żywiecka”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ul. 1 maja 1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34-300 Żywiec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tel.33/ 475-48-36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5B7447">
            <w:pPr>
              <w:spacing w:after="0" w:line="240" w:lineRule="auto"/>
              <w:ind w:left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8.00 –22.00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8.00 – 15.00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5058" w:rsidRPr="00842718" w:rsidTr="00065D8A">
        <w:trPr>
          <w:trHeight w:val="8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490E9B" w:rsidRDefault="006D5058" w:rsidP="00065D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Dbam o Zdrowie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ul. Żeromskiego 1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34-300 Żywiec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tel. 736 697 840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5B7447">
            <w:pPr>
              <w:spacing w:after="0" w:line="240" w:lineRule="auto"/>
              <w:ind w:left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7.00 –19.00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7.00 – 13.00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5058" w:rsidRPr="00842718" w:rsidTr="00065D8A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490E9B" w:rsidRDefault="006D5058" w:rsidP="00065D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„Żywiecka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842718">
                <w:rPr>
                  <w:rFonts w:eastAsia="Times New Roman" w:cstheme="minorHAnsi"/>
                  <w:sz w:val="20"/>
                  <w:szCs w:val="20"/>
                  <w:lang w:eastAsia="pl-PL"/>
                </w:rPr>
                <w:t>2”</w:t>
              </w:r>
            </w:smartTag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ul. Dworcowa 22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tel. 33/863-37- </w:t>
            </w:r>
            <w:r w:rsidR="006A4670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8.00 – 18.00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5058" w:rsidRPr="00842718" w:rsidTr="00065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490E9B" w:rsidRDefault="006D5058" w:rsidP="00065D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„Przy Skarbówce”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Powstańców Śląskich </w:t>
            </w:r>
            <w:smartTag w:uri="urn:schemas-microsoft-com:office:smarttags" w:element="metricconverter">
              <w:smartTagPr>
                <w:attr w:name="ProductID" w:val="2 a"/>
              </w:smartTagPr>
              <w:r w:rsidRPr="00842718">
                <w:rPr>
                  <w:rFonts w:eastAsia="Times New Roman" w:cstheme="minorHAnsi"/>
                  <w:sz w:val="20"/>
                  <w:szCs w:val="20"/>
                  <w:lang w:eastAsia="pl-PL"/>
                </w:rPr>
                <w:t>2 a</w:t>
              </w:r>
            </w:smartTag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34-300 Żywiec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Te. 33 861 20 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5B7447">
            <w:pPr>
              <w:spacing w:after="0" w:line="240" w:lineRule="auto"/>
              <w:ind w:left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7.30 –19.30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8.00 – 14.00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5058" w:rsidRPr="00842718" w:rsidTr="00065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490E9B" w:rsidRDefault="006D5058" w:rsidP="00065D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„S</w:t>
            </w:r>
            <w:r w:rsidR="006A4670">
              <w:rPr>
                <w:rFonts w:eastAsia="Times New Roman" w:cstheme="minorHAnsi"/>
                <w:sz w:val="20"/>
                <w:szCs w:val="20"/>
                <w:lang w:eastAsia="pl-PL"/>
              </w:rPr>
              <w:t>łoneczna</w:t>
            </w: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”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ul. Os.700-Lecia 9A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34-300 Żywiec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Tel. 33 864 61 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7.00  – 21.00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03.04.2021 r. od 7.00 do 14.00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24.12.2021 r. od 7.00 do 14.00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31.12.2021 r. od 7.00 do 14.00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7.00  – 21.00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03.04.2021 r. od 7.00 do 14.00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9.00 – 18.00</w:t>
            </w:r>
          </w:p>
        </w:tc>
      </w:tr>
      <w:tr w:rsidR="006D5058" w:rsidRPr="00842718" w:rsidTr="00065D8A">
        <w:trPr>
          <w:trHeight w:val="8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490E9B" w:rsidRDefault="006D5058" w:rsidP="00065D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4 Pory Roku /Kaufland/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Al. Jana Pawła II 7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34-300 Żywiec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Tel. 33 860-01-87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ind w:left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9.00 –21.00</w:t>
            </w:r>
          </w:p>
          <w:p w:rsidR="006D5058" w:rsidRPr="00842718" w:rsidRDefault="006D5058" w:rsidP="00065D8A">
            <w:pPr>
              <w:spacing w:after="0" w:line="240" w:lineRule="auto"/>
              <w:ind w:left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03.04.2021 r. od 9.00 do 13.00</w:t>
            </w:r>
          </w:p>
          <w:p w:rsidR="006D5058" w:rsidRPr="00842718" w:rsidRDefault="006D5058" w:rsidP="00065D8A">
            <w:pPr>
              <w:spacing w:after="0" w:line="240" w:lineRule="auto"/>
              <w:ind w:left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24.12.2021 r. od 9.00 do 13.00</w:t>
            </w:r>
          </w:p>
          <w:p w:rsidR="006D5058" w:rsidRPr="00842718" w:rsidRDefault="006D5058" w:rsidP="00065D8A">
            <w:pPr>
              <w:spacing w:after="0" w:line="240" w:lineRule="auto"/>
              <w:ind w:left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31.12.2021 r. od 9.00 do 13.00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9.00 – 20.00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03.04.2021 r. od 9.00 do 13.00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9.00 – 20.00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/tylko niedziele handlowe/</w:t>
            </w:r>
          </w:p>
        </w:tc>
      </w:tr>
      <w:tr w:rsidR="006D5058" w:rsidRPr="00842718" w:rsidTr="00065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490E9B" w:rsidRDefault="006D5058" w:rsidP="00065D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Apteka Żywiecka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ul. Ks.Prał.St.Słonki 24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34-300 Żywiec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tel.33/ 861-13-95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ind w:left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8.00 –17.00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5058" w:rsidRPr="00842718" w:rsidTr="00065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490E9B" w:rsidRDefault="006D5058" w:rsidP="00065D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E</w:t>
            </w:r>
            <w:r w:rsidR="006A4670">
              <w:rPr>
                <w:rFonts w:eastAsia="Times New Roman" w:cstheme="minorHAnsi"/>
                <w:sz w:val="20"/>
                <w:szCs w:val="20"/>
                <w:lang w:eastAsia="pl-PL"/>
              </w:rPr>
              <w:t>uro</w:t>
            </w: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-Apteka /Tesco/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Al. Legionów 45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34-300 Żywiec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tel. 517 446 925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9.00  – 21.00</w:t>
            </w:r>
          </w:p>
          <w:p w:rsidR="006D5058" w:rsidRPr="00842718" w:rsidRDefault="006D5058" w:rsidP="00065D8A">
            <w:pPr>
              <w:spacing w:after="0" w:line="240" w:lineRule="auto"/>
              <w:ind w:left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9.00  – 21.00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03.04.2021r. od 9.00 do 14.00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9.00  – 21.00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/tylko niedziele handlowe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6D5058" w:rsidRPr="00842718" w:rsidTr="00065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490E9B" w:rsidRDefault="006D5058" w:rsidP="00065D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6A4670">
              <w:rPr>
                <w:rFonts w:eastAsia="Times New Roman" w:cstheme="minorHAnsi"/>
                <w:sz w:val="20"/>
                <w:szCs w:val="20"/>
                <w:lang w:eastAsia="pl-PL"/>
              </w:rPr>
              <w:t>iko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ul. Zielona 3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tel. 124 481 675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8.00 – 20.00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8.00 - 20.00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10.00 – 18.00</w:t>
            </w:r>
          </w:p>
        </w:tc>
      </w:tr>
      <w:tr w:rsidR="006D5058" w:rsidRPr="00842718" w:rsidTr="00065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490E9B" w:rsidRDefault="006D5058" w:rsidP="00065D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  <w:r w:rsidR="006A4670">
              <w:rPr>
                <w:rFonts w:eastAsia="Times New Roman" w:cstheme="minorHAnsi"/>
                <w:sz w:val="20"/>
                <w:szCs w:val="20"/>
                <w:lang w:eastAsia="pl-PL"/>
              </w:rPr>
              <w:t>łoneczna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os. Parkowe 9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34-300 Żywiec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tel. 33/ 864-31-78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7.00 – 21.00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8.00 – 15.00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D9" w:rsidRPr="00842718" w:rsidRDefault="00EF09D9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5058" w:rsidRPr="00842718" w:rsidTr="00065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490E9B" w:rsidRDefault="006D5058" w:rsidP="00065D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6A4670">
              <w:rPr>
                <w:rFonts w:eastAsia="Times New Roman" w:cstheme="minorHAnsi"/>
                <w:sz w:val="20"/>
                <w:szCs w:val="20"/>
                <w:lang w:eastAsia="pl-PL"/>
              </w:rPr>
              <w:t>iko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ul. 1 Maja 2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34-300 Żywiec</w:t>
            </w:r>
          </w:p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Tel. 124 481 674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sz w:val="20"/>
                <w:szCs w:val="20"/>
                <w:lang w:eastAsia="pl-PL"/>
              </w:rPr>
              <w:t>7.00 – 20.00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8" w:rsidRPr="00842718" w:rsidRDefault="006D5058" w:rsidP="00065D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271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8.00 – 15.00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D9" w:rsidRPr="00842718" w:rsidRDefault="00EF09D9" w:rsidP="00065D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6D5058" w:rsidRPr="00842718" w:rsidRDefault="006D5058" w:rsidP="003F03D4">
      <w:pPr>
        <w:rPr>
          <w:sz w:val="20"/>
          <w:szCs w:val="20"/>
        </w:rPr>
      </w:pPr>
    </w:p>
    <w:sectPr w:rsidR="006D5058" w:rsidRPr="00842718" w:rsidSect="006D5058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9E0"/>
    <w:multiLevelType w:val="hybridMultilevel"/>
    <w:tmpl w:val="EDD231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E427C6"/>
    <w:multiLevelType w:val="hybridMultilevel"/>
    <w:tmpl w:val="EBA0F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51F83"/>
    <w:multiLevelType w:val="hybridMultilevel"/>
    <w:tmpl w:val="4DCE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E4F51"/>
    <w:multiLevelType w:val="hybridMultilevel"/>
    <w:tmpl w:val="57B89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66E7F"/>
    <w:multiLevelType w:val="hybridMultilevel"/>
    <w:tmpl w:val="A8FE9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7455F"/>
    <w:multiLevelType w:val="hybridMultilevel"/>
    <w:tmpl w:val="1A464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73477"/>
    <w:multiLevelType w:val="hybridMultilevel"/>
    <w:tmpl w:val="C860A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018F9"/>
    <w:multiLevelType w:val="hybridMultilevel"/>
    <w:tmpl w:val="A150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5E49"/>
    <w:rsid w:val="00004143"/>
    <w:rsid w:val="00060E07"/>
    <w:rsid w:val="00065D8A"/>
    <w:rsid w:val="00215E49"/>
    <w:rsid w:val="00387D50"/>
    <w:rsid w:val="003F03D4"/>
    <w:rsid w:val="00490E9B"/>
    <w:rsid w:val="0058444C"/>
    <w:rsid w:val="005B7447"/>
    <w:rsid w:val="006A4670"/>
    <w:rsid w:val="006D5058"/>
    <w:rsid w:val="006D7829"/>
    <w:rsid w:val="00842718"/>
    <w:rsid w:val="008469EB"/>
    <w:rsid w:val="00866EEF"/>
    <w:rsid w:val="00E25FAD"/>
    <w:rsid w:val="00E6247A"/>
    <w:rsid w:val="00EF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ZZ.Duda Barbara</dc:creator>
  <cp:lastModifiedBy>s8132</cp:lastModifiedBy>
  <cp:revision>4</cp:revision>
  <cp:lastPrinted>2021-04-12T10:25:00Z</cp:lastPrinted>
  <dcterms:created xsi:type="dcterms:W3CDTF">2021-04-12T10:06:00Z</dcterms:created>
  <dcterms:modified xsi:type="dcterms:W3CDTF">2021-04-12T10:25:00Z</dcterms:modified>
</cp:coreProperties>
</file>